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651" w:rsidRDefault="00C91FEA" w:rsidP="00B8402E">
      <w:pPr>
        <w:keepNext/>
        <w:widowControl/>
        <w:tabs>
          <w:tab w:val="left" w:pos="1022"/>
          <w:tab w:val="center" w:pos="4536"/>
          <w:tab w:val="left" w:pos="7635"/>
          <w:tab w:val="left" w:pos="9000"/>
        </w:tabs>
        <w:spacing w:line="276" w:lineRule="auto"/>
        <w:jc w:val="right"/>
        <w:rPr>
          <w:rFonts w:asciiTheme="minorHAnsi" w:eastAsia="Times New Roman" w:hAnsiTheme="minorHAnsi" w:cstheme="minorHAnsi"/>
          <w:color w:val="auto"/>
        </w:rPr>
      </w:pPr>
      <w:r w:rsidRPr="00B8402E">
        <w:rPr>
          <w:rFonts w:asciiTheme="minorHAnsi" w:eastAsia="Times New Roman" w:hAnsiTheme="minorHAnsi" w:cstheme="minorHAnsi"/>
          <w:color w:val="auto"/>
        </w:rPr>
        <w:t xml:space="preserve">Załącznik nr </w:t>
      </w:r>
      <w:r w:rsidR="00B8402E" w:rsidRPr="00B8402E">
        <w:rPr>
          <w:rFonts w:asciiTheme="minorHAnsi" w:eastAsia="Times New Roman" w:hAnsiTheme="minorHAnsi" w:cstheme="minorHAnsi"/>
          <w:color w:val="auto"/>
        </w:rPr>
        <w:t>3 do Zaproszenia</w:t>
      </w:r>
    </w:p>
    <w:p w:rsidR="00B8402E" w:rsidRPr="00B8402E" w:rsidRDefault="00B8402E" w:rsidP="00B8402E">
      <w:pPr>
        <w:keepNext/>
        <w:widowControl/>
        <w:tabs>
          <w:tab w:val="left" w:pos="1022"/>
          <w:tab w:val="center" w:pos="4536"/>
          <w:tab w:val="left" w:pos="7635"/>
          <w:tab w:val="left" w:pos="9000"/>
        </w:tabs>
        <w:spacing w:line="276" w:lineRule="auto"/>
        <w:jc w:val="right"/>
        <w:rPr>
          <w:rFonts w:asciiTheme="minorHAnsi" w:eastAsia="Times New Roman" w:hAnsiTheme="minorHAnsi" w:cstheme="minorHAnsi"/>
          <w:color w:val="auto"/>
        </w:rPr>
      </w:pPr>
    </w:p>
    <w:p w:rsidR="00230748" w:rsidRPr="00016E38" w:rsidRDefault="00256195">
      <w:pPr>
        <w:keepNext/>
        <w:widowControl/>
        <w:tabs>
          <w:tab w:val="left" w:pos="1022"/>
          <w:tab w:val="center" w:pos="4536"/>
          <w:tab w:val="left" w:pos="7635"/>
          <w:tab w:val="left" w:pos="9000"/>
        </w:tabs>
        <w:spacing w:line="276" w:lineRule="auto"/>
        <w:jc w:val="center"/>
        <w:rPr>
          <w:rFonts w:asciiTheme="minorHAnsi" w:eastAsia="Times New Roman" w:hAnsiTheme="minorHAnsi" w:cstheme="minorHAnsi"/>
          <w:b/>
          <w:color w:val="auto"/>
        </w:rPr>
      </w:pPr>
      <w:r w:rsidRPr="00016E38">
        <w:rPr>
          <w:rFonts w:asciiTheme="minorHAnsi" w:eastAsia="Times New Roman" w:hAnsiTheme="minorHAnsi" w:cstheme="minorHAnsi"/>
          <w:b/>
          <w:color w:val="auto"/>
        </w:rPr>
        <w:t>Umowa</w:t>
      </w:r>
      <w:r w:rsidR="00CB5E99" w:rsidRPr="00016E38">
        <w:rPr>
          <w:rFonts w:asciiTheme="minorHAnsi" w:eastAsia="Times New Roman" w:hAnsiTheme="minorHAnsi" w:cstheme="minorHAnsi"/>
          <w:b/>
          <w:color w:val="auto"/>
        </w:rPr>
        <w:t xml:space="preserve"> </w:t>
      </w:r>
      <w:r w:rsidR="00C91FEA">
        <w:rPr>
          <w:rFonts w:asciiTheme="minorHAnsi" w:eastAsia="Times New Roman" w:hAnsiTheme="minorHAnsi" w:cstheme="minorHAnsi"/>
          <w:b/>
          <w:color w:val="auto"/>
        </w:rPr>
        <w:t xml:space="preserve">nr …………………….. </w:t>
      </w:r>
      <w:r w:rsidRPr="00016E38">
        <w:rPr>
          <w:rFonts w:asciiTheme="minorHAnsi" w:eastAsia="Times New Roman" w:hAnsiTheme="minorHAnsi" w:cstheme="minorHAnsi"/>
          <w:b/>
          <w:color w:val="auto"/>
        </w:rPr>
        <w:t>(PROJEKT)</w:t>
      </w:r>
    </w:p>
    <w:p w:rsidR="00230748" w:rsidRPr="008B2360" w:rsidRDefault="00CB5E99" w:rsidP="008B2360">
      <w:pPr>
        <w:keepNext/>
        <w:widowControl/>
        <w:tabs>
          <w:tab w:val="left" w:pos="0"/>
          <w:tab w:val="left" w:pos="1022"/>
        </w:tabs>
        <w:spacing w:line="276" w:lineRule="auto"/>
        <w:ind w:left="576" w:hanging="576"/>
        <w:jc w:val="center"/>
        <w:rPr>
          <w:rFonts w:asciiTheme="minorHAnsi" w:eastAsia="Times New Roman" w:hAnsiTheme="minorHAnsi" w:cstheme="minorHAnsi"/>
          <w:color w:val="FF0000"/>
        </w:rPr>
      </w:pPr>
      <w:r w:rsidRPr="00090332">
        <w:rPr>
          <w:rFonts w:asciiTheme="minorHAnsi" w:eastAsia="Times New Roman" w:hAnsiTheme="minorHAnsi" w:cstheme="minorHAnsi"/>
          <w:color w:val="auto"/>
        </w:rPr>
        <w:t xml:space="preserve">do wniosku </w:t>
      </w:r>
      <w:r w:rsidRPr="00A77A10">
        <w:rPr>
          <w:rFonts w:asciiTheme="minorHAnsi" w:eastAsia="Times New Roman" w:hAnsiTheme="minorHAnsi" w:cstheme="minorHAnsi"/>
          <w:color w:val="auto"/>
        </w:rPr>
        <w:t xml:space="preserve">nr </w:t>
      </w:r>
      <w:r w:rsidR="00B8402E">
        <w:rPr>
          <w:rFonts w:asciiTheme="minorHAnsi" w:eastAsia="Times New Roman" w:hAnsiTheme="minorHAnsi" w:cstheme="minorHAnsi"/>
          <w:color w:val="auto"/>
        </w:rPr>
        <w:t>……………</w:t>
      </w:r>
      <w:r w:rsidR="00090332" w:rsidRPr="00A77A10">
        <w:rPr>
          <w:rFonts w:asciiTheme="minorHAnsi" w:eastAsia="Times New Roman" w:hAnsiTheme="minorHAnsi" w:cstheme="minorHAnsi"/>
          <w:color w:val="auto"/>
        </w:rPr>
        <w:t>……………………..</w:t>
      </w:r>
    </w:p>
    <w:p w:rsidR="00B8402E" w:rsidRPr="00EC0767" w:rsidRDefault="00B8402E" w:rsidP="00B8402E">
      <w:pPr>
        <w:pStyle w:val="Tekstpodstawowy"/>
        <w:tabs>
          <w:tab w:val="left" w:pos="1022"/>
        </w:tabs>
        <w:spacing w:line="276" w:lineRule="auto"/>
        <w:jc w:val="center"/>
        <w:rPr>
          <w:rFonts w:ascii="Calibri" w:hAnsi="Calibri" w:cs="Calibri"/>
        </w:rPr>
      </w:pPr>
      <w:r w:rsidRPr="00EC0767">
        <w:rPr>
          <w:rFonts w:ascii="Calibri" w:hAnsi="Calibri" w:cs="Calibri"/>
        </w:rPr>
        <w:t xml:space="preserve">zawarta w formie elektronicznej z dniem </w:t>
      </w:r>
      <w:r w:rsidRPr="00EC0767">
        <w:rPr>
          <w:rFonts w:asciiTheme="minorHAnsi" w:hAnsiTheme="minorHAnsi" w:cstheme="minorHAnsi"/>
        </w:rPr>
        <w:t>złożenia</w:t>
      </w:r>
      <w:r w:rsidRPr="00EC0767">
        <w:rPr>
          <w:rFonts w:ascii="Calibri" w:hAnsi="Calibri" w:cs="Calibri"/>
        </w:rPr>
        <w:t xml:space="preserve"> podpisu przez ostatniego z przedstawicieli Stron</w:t>
      </w:r>
    </w:p>
    <w:p w:rsidR="00B8402E" w:rsidRPr="00B8402E" w:rsidRDefault="00B8402E">
      <w:pPr>
        <w:widowControl/>
        <w:suppressAutoHyphens w:val="0"/>
        <w:spacing w:line="276" w:lineRule="auto"/>
        <w:jc w:val="both"/>
        <w:rPr>
          <w:rFonts w:asciiTheme="minorHAnsi" w:eastAsia="Times New Roman" w:hAnsiTheme="minorHAnsi" w:cstheme="minorHAnsi"/>
          <w:color w:val="auto"/>
          <w:lang w:eastAsia="zh-CN"/>
        </w:rPr>
      </w:pPr>
      <w:r w:rsidRPr="00B8402E">
        <w:rPr>
          <w:rFonts w:asciiTheme="minorHAnsi" w:eastAsia="Times New Roman" w:hAnsiTheme="minorHAnsi" w:cstheme="minorHAnsi"/>
          <w:color w:val="auto"/>
          <w:lang w:eastAsia="zh-CN"/>
        </w:rPr>
        <w:t>pomiędzy:</w:t>
      </w:r>
    </w:p>
    <w:p w:rsidR="00230748" w:rsidRDefault="00CB5E99">
      <w:pPr>
        <w:widowControl/>
        <w:suppressAutoHyphens w:val="0"/>
        <w:spacing w:line="276" w:lineRule="auto"/>
        <w:jc w:val="both"/>
        <w:rPr>
          <w:rFonts w:asciiTheme="minorHAnsi" w:eastAsia="Times New Roman" w:hAnsiTheme="minorHAnsi" w:cstheme="minorHAnsi"/>
          <w:color w:val="auto"/>
          <w:lang w:eastAsia="zh-CN"/>
        </w:rPr>
      </w:pPr>
      <w:r>
        <w:rPr>
          <w:rFonts w:asciiTheme="minorHAnsi" w:eastAsia="Times New Roman" w:hAnsiTheme="minorHAnsi" w:cstheme="minorHAnsi"/>
          <w:b/>
          <w:color w:val="auto"/>
          <w:lang w:eastAsia="zh-CN"/>
        </w:rPr>
        <w:t>Skarbem Państwa – Izbą Administracji Skarbowej w Łodzi</w:t>
      </w:r>
      <w:r>
        <w:rPr>
          <w:rFonts w:asciiTheme="minorHAnsi" w:eastAsia="Times New Roman" w:hAnsiTheme="minorHAnsi" w:cstheme="minorHAnsi"/>
          <w:color w:val="auto"/>
          <w:lang w:eastAsia="zh-CN"/>
        </w:rPr>
        <w:t xml:space="preserve">, </w:t>
      </w:r>
      <w:r w:rsidR="00256195">
        <w:rPr>
          <w:rFonts w:asciiTheme="minorHAnsi" w:eastAsia="Times New Roman" w:hAnsiTheme="minorHAnsi" w:cstheme="minorHAnsi"/>
          <w:color w:val="auto"/>
          <w:lang w:eastAsia="zh-CN"/>
        </w:rPr>
        <w:t>z siedzibą w Łodzi (90-436) przy  a</w:t>
      </w:r>
      <w:r>
        <w:rPr>
          <w:rFonts w:asciiTheme="minorHAnsi" w:eastAsia="Times New Roman" w:hAnsiTheme="minorHAnsi" w:cstheme="minorHAnsi"/>
          <w:color w:val="auto"/>
          <w:lang w:eastAsia="zh-CN"/>
        </w:rPr>
        <w:t>l.</w:t>
      </w:r>
      <w:r w:rsidR="00256195">
        <w:rPr>
          <w:rFonts w:asciiTheme="minorHAnsi" w:eastAsia="Times New Roman" w:hAnsiTheme="minorHAnsi" w:cstheme="minorHAnsi"/>
          <w:color w:val="auto"/>
          <w:lang w:eastAsia="zh-CN"/>
        </w:rPr>
        <w:t> T. Kościuszki 83,</w:t>
      </w:r>
      <w:r>
        <w:rPr>
          <w:rFonts w:asciiTheme="minorHAnsi" w:eastAsia="Times New Roman" w:hAnsiTheme="minorHAnsi" w:cstheme="minorHAnsi"/>
          <w:color w:val="auto"/>
          <w:lang w:eastAsia="zh-CN"/>
        </w:rPr>
        <w:t xml:space="preserve"> NIP 7251045452, REGON 001022890, </w:t>
      </w:r>
      <w:r>
        <w:rPr>
          <w:rFonts w:asciiTheme="minorHAnsi" w:eastAsia="Times New Roman" w:hAnsiTheme="minorHAnsi" w:cstheme="minorHAnsi"/>
          <w:color w:val="auto"/>
          <w:lang w:eastAsia="pl-PL"/>
        </w:rPr>
        <w:t xml:space="preserve">zwaną </w:t>
      </w:r>
      <w:r w:rsidR="00256195" w:rsidRPr="00090332">
        <w:rPr>
          <w:rFonts w:asciiTheme="minorHAnsi" w:eastAsia="Times New Roman" w:hAnsiTheme="minorHAnsi" w:cstheme="minorHAnsi"/>
          <w:color w:val="auto"/>
          <w:lang w:eastAsia="pl-PL"/>
        </w:rPr>
        <w:t xml:space="preserve">dalej </w:t>
      </w:r>
      <w:r w:rsidRPr="00090332">
        <w:rPr>
          <w:rFonts w:asciiTheme="minorHAnsi" w:eastAsia="Times New Roman" w:hAnsiTheme="minorHAnsi" w:cstheme="minorHAnsi"/>
          <w:bCs/>
          <w:color w:val="auto"/>
          <w:lang w:eastAsia="pl-PL"/>
        </w:rPr>
        <w:t>„</w:t>
      </w:r>
      <w:r w:rsidRPr="00090332">
        <w:rPr>
          <w:rFonts w:asciiTheme="minorHAnsi" w:eastAsia="Times New Roman" w:hAnsiTheme="minorHAnsi" w:cstheme="minorHAnsi"/>
          <w:bCs/>
          <w:iCs/>
          <w:color w:val="auto"/>
          <w:lang w:eastAsia="pl-PL"/>
        </w:rPr>
        <w:t>Zamawiającym</w:t>
      </w:r>
      <w:r w:rsidRPr="00090332">
        <w:rPr>
          <w:rFonts w:asciiTheme="minorHAnsi" w:eastAsia="Times New Roman" w:hAnsiTheme="minorHAnsi" w:cstheme="minorHAnsi"/>
          <w:bCs/>
          <w:color w:val="auto"/>
          <w:lang w:eastAsia="pl-PL"/>
        </w:rPr>
        <w:t>”,</w:t>
      </w:r>
      <w:r w:rsidRPr="00090332">
        <w:rPr>
          <w:rFonts w:asciiTheme="minorHAnsi" w:eastAsia="Times New Roman" w:hAnsiTheme="minorHAnsi" w:cstheme="minorHAnsi"/>
          <w:bCs/>
          <w:i/>
          <w:color w:val="auto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color w:val="auto"/>
          <w:lang w:eastAsia="zh-CN"/>
        </w:rPr>
        <w:t>reprezentowaną przez:</w:t>
      </w:r>
    </w:p>
    <w:p w:rsidR="00230748" w:rsidRDefault="00CB5E99">
      <w:pPr>
        <w:widowControl/>
        <w:suppressAutoHyphens w:val="0"/>
        <w:spacing w:line="276" w:lineRule="auto"/>
        <w:jc w:val="both"/>
        <w:rPr>
          <w:rFonts w:asciiTheme="minorHAnsi" w:eastAsia="Times New Roman" w:hAnsiTheme="minorHAnsi" w:cstheme="minorHAnsi"/>
          <w:b/>
          <w:color w:val="auto"/>
          <w:lang w:eastAsia="pl-PL"/>
        </w:rPr>
      </w:pPr>
      <w:r>
        <w:rPr>
          <w:rFonts w:asciiTheme="minorHAnsi" w:eastAsia="Times New Roman" w:hAnsiTheme="minorHAnsi" w:cstheme="minorHAnsi"/>
          <w:b/>
          <w:color w:val="auto"/>
          <w:lang w:eastAsia="pl-PL"/>
        </w:rPr>
        <w:t>………………………………………………………………………………………………......</w:t>
      </w:r>
      <w:r w:rsidR="00256195">
        <w:rPr>
          <w:rFonts w:asciiTheme="minorHAnsi" w:eastAsia="Times New Roman" w:hAnsiTheme="minorHAnsi" w:cstheme="minorHAnsi"/>
          <w:b/>
          <w:color w:val="auto"/>
          <w:lang w:eastAsia="pl-PL"/>
        </w:rPr>
        <w:t>.......................................</w:t>
      </w:r>
    </w:p>
    <w:p w:rsidR="00230748" w:rsidRDefault="00CB5E99">
      <w:pPr>
        <w:widowControl/>
        <w:tabs>
          <w:tab w:val="left" w:pos="1022"/>
        </w:tabs>
        <w:spacing w:before="120" w:after="120" w:line="276" w:lineRule="auto"/>
        <w:jc w:val="both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a</w:t>
      </w:r>
    </w:p>
    <w:p w:rsidR="00256195" w:rsidRDefault="00CB5E99" w:rsidP="00256195">
      <w:pPr>
        <w:widowControl/>
        <w:spacing w:line="360" w:lineRule="auto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  <w:r>
        <w:rPr>
          <w:rFonts w:asciiTheme="minorHAnsi" w:eastAsia="Times New Roman" w:hAnsiTheme="minorHAnsi" w:cstheme="minorHAnsi"/>
          <w:b/>
          <w:color w:val="auto"/>
        </w:rPr>
        <w:t>………………………………………………</w:t>
      </w:r>
      <w:r w:rsidR="00256195">
        <w:rPr>
          <w:rFonts w:asciiTheme="minorHAnsi" w:eastAsia="Times New Roman" w:hAnsiTheme="minorHAnsi" w:cstheme="minorHAnsi"/>
          <w:b/>
          <w:color w:val="auto"/>
        </w:rPr>
        <w:t>……………………………………………………………………………………………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color w:val="auto"/>
          <w:lang w:eastAsia="pl-PL"/>
        </w:rPr>
        <w:t xml:space="preserve"> </w:t>
      </w:r>
    </w:p>
    <w:p w:rsidR="00256195" w:rsidRDefault="00CB5E99" w:rsidP="00256195">
      <w:pPr>
        <w:widowControl/>
        <w:spacing w:line="360" w:lineRule="auto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  <w:r>
        <w:rPr>
          <w:rFonts w:asciiTheme="minorHAnsi" w:eastAsia="Times New Roman" w:hAnsiTheme="minorHAnsi" w:cstheme="minorHAnsi"/>
          <w:color w:val="auto"/>
          <w:lang w:eastAsia="pl-PL"/>
        </w:rPr>
        <w:t>zwaną/</w:t>
      </w:r>
      <w:r w:rsidR="00256195">
        <w:rPr>
          <w:rFonts w:asciiTheme="minorHAnsi" w:eastAsia="Times New Roman" w:hAnsiTheme="minorHAnsi" w:cstheme="minorHAnsi"/>
          <w:color w:val="auto"/>
          <w:lang w:eastAsia="pl-PL"/>
        </w:rPr>
        <w:t xml:space="preserve">zwanym w dalszej części umowy </w:t>
      </w:r>
      <w:r>
        <w:rPr>
          <w:rFonts w:asciiTheme="minorHAnsi" w:eastAsia="Times New Roman" w:hAnsiTheme="minorHAnsi" w:cstheme="minorHAnsi"/>
          <w:color w:val="auto"/>
          <w:lang w:eastAsia="pl-PL"/>
        </w:rPr>
        <w:t>Wykonawcą”</w:t>
      </w:r>
    </w:p>
    <w:p w:rsidR="00230748" w:rsidRDefault="00CB5E99" w:rsidP="00256195">
      <w:pPr>
        <w:widowControl/>
        <w:spacing w:line="360" w:lineRule="auto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  <w:r>
        <w:rPr>
          <w:rFonts w:asciiTheme="minorHAnsi" w:eastAsia="Times New Roman" w:hAnsiTheme="minorHAnsi" w:cstheme="minorHAnsi"/>
          <w:color w:val="auto"/>
          <w:lang w:eastAsia="pl-PL"/>
        </w:rPr>
        <w:t>……………………………………………………………………………..…………………………………………………………………</w:t>
      </w:r>
    </w:p>
    <w:p w:rsidR="00230748" w:rsidRDefault="00CB5E99" w:rsidP="00256195">
      <w:pPr>
        <w:spacing w:line="360" w:lineRule="auto"/>
        <w:jc w:val="both"/>
        <w:rPr>
          <w:rFonts w:asciiTheme="minorHAnsi" w:hAnsiTheme="minorHAnsi" w:cstheme="minorHAnsi"/>
          <w:b/>
          <w:color w:val="auto"/>
        </w:rPr>
      </w:pPr>
      <w:r>
        <w:rPr>
          <w:rStyle w:val="Teksttreci"/>
          <w:rFonts w:asciiTheme="minorHAnsi" w:hAnsiTheme="minorHAnsi" w:cstheme="minorHAnsi"/>
          <w:color w:val="auto"/>
        </w:rPr>
        <w:t>łącznie zwanymi dalej jako</w:t>
      </w:r>
      <w:r>
        <w:rPr>
          <w:rStyle w:val="TeksttreciPogrubienie"/>
          <w:rFonts w:asciiTheme="minorHAnsi" w:hAnsiTheme="minorHAnsi" w:cstheme="minorHAnsi"/>
          <w:color w:val="auto"/>
          <w:sz w:val="24"/>
          <w:szCs w:val="24"/>
        </w:rPr>
        <w:t xml:space="preserve"> „</w:t>
      </w:r>
      <w:r>
        <w:rPr>
          <w:rStyle w:val="TeksttreciPogrubienie"/>
          <w:rFonts w:asciiTheme="minorHAnsi" w:hAnsiTheme="minorHAnsi" w:cstheme="minorHAnsi"/>
          <w:b w:val="0"/>
          <w:color w:val="auto"/>
          <w:sz w:val="24"/>
          <w:szCs w:val="24"/>
        </w:rPr>
        <w:t>Strony”.</w:t>
      </w:r>
    </w:p>
    <w:p w:rsidR="00230748" w:rsidRDefault="00230748">
      <w:pPr>
        <w:widowControl/>
        <w:spacing w:line="276" w:lineRule="auto"/>
        <w:jc w:val="both"/>
        <w:rPr>
          <w:rFonts w:asciiTheme="minorHAnsi" w:eastAsia="Times New Roman" w:hAnsiTheme="minorHAnsi" w:cstheme="minorHAnsi"/>
          <w:b/>
          <w:i/>
          <w:color w:val="auto"/>
          <w:lang w:eastAsia="pl-PL"/>
        </w:rPr>
      </w:pPr>
    </w:p>
    <w:p w:rsidR="00230748" w:rsidRDefault="00CB5E99">
      <w:pPr>
        <w:spacing w:after="120"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Zamówienia udzielono z wyłączeniem przepisów ustawy z dnia 11 września 2019 roku - Prawo zamówień</w:t>
      </w:r>
      <w:r w:rsidR="00256195">
        <w:rPr>
          <w:rFonts w:asciiTheme="minorHAnsi" w:hAnsiTheme="minorHAnsi" w:cstheme="minorHAnsi"/>
          <w:color w:val="auto"/>
        </w:rPr>
        <w:t xml:space="preserve"> publicznych (</w:t>
      </w:r>
      <w:proofErr w:type="spellStart"/>
      <w:r w:rsidR="00256195">
        <w:rPr>
          <w:rFonts w:asciiTheme="minorHAnsi" w:hAnsiTheme="minorHAnsi" w:cstheme="minorHAnsi"/>
          <w:color w:val="auto"/>
        </w:rPr>
        <w:t>t.j</w:t>
      </w:r>
      <w:proofErr w:type="spellEnd"/>
      <w:r w:rsidR="00256195">
        <w:rPr>
          <w:rFonts w:asciiTheme="minorHAnsi" w:hAnsiTheme="minorHAnsi" w:cstheme="minorHAnsi"/>
          <w:color w:val="auto"/>
        </w:rPr>
        <w:t>. Dz. U. z 202</w:t>
      </w:r>
      <w:r w:rsidR="00B8402E">
        <w:rPr>
          <w:rFonts w:asciiTheme="minorHAnsi" w:hAnsiTheme="minorHAnsi" w:cstheme="minorHAnsi"/>
          <w:color w:val="auto"/>
        </w:rPr>
        <w:t>3</w:t>
      </w:r>
      <w:r w:rsidR="00256195">
        <w:rPr>
          <w:rFonts w:asciiTheme="minorHAnsi" w:hAnsiTheme="minorHAnsi" w:cstheme="minorHAnsi"/>
          <w:color w:val="auto"/>
        </w:rPr>
        <w:t xml:space="preserve"> r.</w:t>
      </w:r>
      <w:r>
        <w:rPr>
          <w:rFonts w:asciiTheme="minorHAnsi" w:hAnsiTheme="minorHAnsi" w:cstheme="minorHAnsi"/>
          <w:color w:val="auto"/>
        </w:rPr>
        <w:t xml:space="preserve">, poz. </w:t>
      </w:r>
      <w:r w:rsidR="00256195">
        <w:rPr>
          <w:rFonts w:asciiTheme="minorHAnsi" w:hAnsiTheme="minorHAnsi" w:cstheme="minorHAnsi"/>
          <w:color w:val="auto"/>
        </w:rPr>
        <w:t>1</w:t>
      </w:r>
      <w:r w:rsidR="00430B91">
        <w:rPr>
          <w:rFonts w:asciiTheme="minorHAnsi" w:hAnsiTheme="minorHAnsi" w:cstheme="minorHAnsi"/>
          <w:color w:val="auto"/>
        </w:rPr>
        <w:t>605</w:t>
      </w:r>
      <w:r>
        <w:rPr>
          <w:rFonts w:asciiTheme="minorHAnsi" w:hAnsiTheme="minorHAnsi" w:cstheme="minorHAnsi"/>
          <w:color w:val="auto"/>
        </w:rPr>
        <w:t xml:space="preserve"> ze zm.)</w:t>
      </w:r>
      <w:r w:rsidR="00256195">
        <w:rPr>
          <w:rFonts w:asciiTheme="minorHAnsi" w:hAnsiTheme="minorHAnsi" w:cstheme="minorHAnsi"/>
          <w:color w:val="auto"/>
        </w:rPr>
        <w:t>, p</w:t>
      </w:r>
      <w:r>
        <w:rPr>
          <w:rFonts w:asciiTheme="minorHAnsi" w:hAnsiTheme="minorHAnsi" w:cstheme="minorHAnsi"/>
          <w:color w:val="auto"/>
        </w:rPr>
        <w:t>onieważ wartość niniejszego zamówienia nie przekracza kwoty 130 000,00 złotych.</w:t>
      </w:r>
    </w:p>
    <w:p w:rsidR="00230748" w:rsidRDefault="00230748">
      <w:pPr>
        <w:spacing w:line="276" w:lineRule="auto"/>
        <w:jc w:val="center"/>
        <w:rPr>
          <w:rFonts w:asciiTheme="minorHAnsi" w:hAnsiTheme="minorHAnsi" w:cstheme="minorHAnsi"/>
          <w:b/>
          <w:bCs/>
          <w:color w:val="auto"/>
        </w:rPr>
      </w:pPr>
    </w:p>
    <w:p w:rsidR="00230748" w:rsidRDefault="00CB5E99">
      <w:pPr>
        <w:spacing w:line="276" w:lineRule="auto"/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§ 1</w:t>
      </w:r>
    </w:p>
    <w:p w:rsidR="00230748" w:rsidRPr="00256195" w:rsidRDefault="00CB5E99">
      <w:pPr>
        <w:spacing w:line="276" w:lineRule="auto"/>
        <w:jc w:val="center"/>
        <w:rPr>
          <w:rFonts w:asciiTheme="minorHAnsi" w:hAnsiTheme="minorHAnsi" w:cstheme="minorHAnsi"/>
          <w:b/>
          <w:bCs/>
          <w:caps/>
          <w:color w:val="auto"/>
        </w:rPr>
      </w:pPr>
      <w:r w:rsidRPr="00256195">
        <w:rPr>
          <w:rFonts w:asciiTheme="minorHAnsi" w:hAnsiTheme="minorHAnsi" w:cstheme="minorHAnsi"/>
          <w:b/>
          <w:bCs/>
          <w:caps/>
          <w:color w:val="auto"/>
        </w:rPr>
        <w:t>Przedmiot zamówienia</w:t>
      </w:r>
    </w:p>
    <w:p w:rsidR="00230748" w:rsidRDefault="00230748">
      <w:pPr>
        <w:spacing w:line="276" w:lineRule="auto"/>
        <w:jc w:val="center"/>
        <w:rPr>
          <w:rFonts w:asciiTheme="minorHAnsi" w:hAnsiTheme="minorHAnsi" w:cstheme="minorHAnsi"/>
          <w:b/>
          <w:bCs/>
          <w:color w:val="auto"/>
        </w:rPr>
      </w:pPr>
    </w:p>
    <w:p w:rsidR="00256195" w:rsidRDefault="00CB5E99" w:rsidP="00256195">
      <w:pPr>
        <w:pStyle w:val="Akapitzlist"/>
        <w:widowControl/>
        <w:numPr>
          <w:ilvl w:val="1"/>
          <w:numId w:val="27"/>
        </w:numPr>
        <w:spacing w:line="276" w:lineRule="auto"/>
        <w:ind w:left="425" w:hanging="425"/>
        <w:jc w:val="both"/>
        <w:rPr>
          <w:rFonts w:asciiTheme="minorHAnsi" w:hAnsiTheme="minorHAnsi" w:cstheme="minorHAnsi"/>
          <w:color w:val="000000"/>
        </w:rPr>
      </w:pPr>
      <w:r w:rsidRPr="00256195">
        <w:rPr>
          <w:rFonts w:asciiTheme="minorHAnsi" w:hAnsiTheme="minorHAnsi" w:cstheme="minorHAnsi"/>
          <w:bCs/>
          <w:color w:val="auto"/>
        </w:rPr>
        <w:t>Zamawiający</w:t>
      </w:r>
      <w:r w:rsidRPr="00256195">
        <w:rPr>
          <w:rFonts w:asciiTheme="minorHAnsi" w:hAnsiTheme="minorHAnsi" w:cstheme="minorHAnsi"/>
          <w:color w:val="auto"/>
        </w:rPr>
        <w:t xml:space="preserve"> zleca, a </w:t>
      </w:r>
      <w:r w:rsidRPr="00256195">
        <w:rPr>
          <w:rFonts w:asciiTheme="minorHAnsi" w:hAnsiTheme="minorHAnsi" w:cstheme="minorHAnsi"/>
          <w:bCs/>
          <w:color w:val="auto"/>
        </w:rPr>
        <w:t>Wykonawca</w:t>
      </w:r>
      <w:r w:rsidRPr="00256195">
        <w:rPr>
          <w:rFonts w:asciiTheme="minorHAnsi" w:hAnsiTheme="minorHAnsi" w:cstheme="minorHAnsi"/>
          <w:color w:val="auto"/>
        </w:rPr>
        <w:t xml:space="preserve"> przyjmuje do wykonania </w:t>
      </w:r>
      <w:r w:rsidR="00256195" w:rsidRPr="00256195">
        <w:rPr>
          <w:rFonts w:asciiTheme="minorHAnsi" w:hAnsiTheme="minorHAnsi" w:cstheme="minorHAnsi"/>
          <w:color w:val="auto"/>
        </w:rPr>
        <w:t xml:space="preserve">zamówienie polegające </w:t>
      </w:r>
      <w:r w:rsidR="00090332">
        <w:rPr>
          <w:rFonts w:asciiTheme="minorHAnsi" w:hAnsiTheme="minorHAnsi" w:cstheme="minorHAnsi"/>
          <w:color w:val="auto"/>
        </w:rPr>
        <w:br/>
      </w:r>
      <w:r w:rsidR="00256195" w:rsidRPr="00256195">
        <w:rPr>
          <w:rFonts w:asciiTheme="minorHAnsi" w:hAnsiTheme="minorHAnsi" w:cstheme="minorHAnsi"/>
          <w:color w:val="auto"/>
        </w:rPr>
        <w:t>na świadczeniu</w:t>
      </w:r>
      <w:r w:rsidRPr="00256195">
        <w:rPr>
          <w:rFonts w:asciiTheme="minorHAnsi" w:hAnsiTheme="minorHAnsi" w:cstheme="minorHAnsi"/>
          <w:color w:val="auto"/>
        </w:rPr>
        <w:t xml:space="preserve"> usług </w:t>
      </w:r>
      <w:r w:rsidR="00256195">
        <w:rPr>
          <w:rFonts w:asciiTheme="minorHAnsi" w:hAnsiTheme="minorHAnsi" w:cstheme="minorHAnsi"/>
          <w:color w:val="000000"/>
        </w:rPr>
        <w:t xml:space="preserve">w budynkach jednostek administracji skarbowej województwa </w:t>
      </w:r>
      <w:r w:rsidR="00256195" w:rsidRPr="003D5BDA">
        <w:rPr>
          <w:rFonts w:asciiTheme="minorHAnsi" w:hAnsiTheme="minorHAnsi" w:cstheme="minorHAnsi"/>
          <w:color w:val="auto"/>
        </w:rPr>
        <w:t>łódzkiego w zakresie:</w:t>
      </w:r>
    </w:p>
    <w:p w:rsidR="00230748" w:rsidRPr="00256195" w:rsidRDefault="00256195" w:rsidP="005237A0">
      <w:pPr>
        <w:pStyle w:val="Akapitzlist"/>
        <w:numPr>
          <w:ilvl w:val="0"/>
          <w:numId w:val="4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przeglądów i </w:t>
      </w:r>
      <w:r w:rsidR="00CB5E99" w:rsidRPr="00256195">
        <w:rPr>
          <w:rFonts w:asciiTheme="minorHAnsi" w:hAnsiTheme="minorHAnsi" w:cstheme="minorHAnsi"/>
          <w:color w:val="auto"/>
        </w:rPr>
        <w:t>konserwacji urządzeń klimatyzac</w:t>
      </w:r>
      <w:r>
        <w:rPr>
          <w:rFonts w:asciiTheme="minorHAnsi" w:hAnsiTheme="minorHAnsi" w:cstheme="minorHAnsi"/>
          <w:color w:val="auto"/>
        </w:rPr>
        <w:t>yjnych oraz kurtyn powietrznych</w:t>
      </w:r>
      <w:r w:rsidR="00CB5E99" w:rsidRPr="00256195">
        <w:rPr>
          <w:rFonts w:asciiTheme="minorHAnsi" w:hAnsiTheme="minorHAnsi" w:cstheme="minorHAnsi"/>
          <w:color w:val="auto"/>
        </w:rPr>
        <w:t>;</w:t>
      </w:r>
    </w:p>
    <w:p w:rsidR="00230748" w:rsidRDefault="00CB5E99" w:rsidP="005237A0">
      <w:pPr>
        <w:pStyle w:val="Akapitzlist"/>
        <w:numPr>
          <w:ilvl w:val="0"/>
          <w:numId w:val="4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auto"/>
        </w:rPr>
        <w:t>kontroli szczelności układu freonowego, zgodnie z wymaganiami ustawy z dnia</w:t>
      </w:r>
      <w:r>
        <w:rPr>
          <w:rFonts w:asciiTheme="minorHAnsi" w:hAnsiTheme="minorHAnsi" w:cstheme="minorHAnsi"/>
          <w:color w:val="auto"/>
        </w:rPr>
        <w:br/>
        <w:t xml:space="preserve">15 maja 2015 r. o substancjach zubożających warstwę ozonową oraz o niektórych fluorowanych gazach cieplarnianych, urządzeń klimatyzacyjnych, dla których istnieje obowiązek prowadzenia karty urządzenia w Centralnym Rejestrze Operatorów </w:t>
      </w:r>
      <w:r>
        <w:rPr>
          <w:rFonts w:asciiTheme="minorHAnsi" w:hAnsiTheme="minorHAnsi" w:cstheme="minorHAnsi"/>
          <w:color w:val="auto"/>
        </w:rPr>
        <w:br/>
        <w:t>(</w:t>
      </w:r>
      <w:proofErr w:type="spellStart"/>
      <w:r>
        <w:rPr>
          <w:rFonts w:asciiTheme="minorHAnsi" w:hAnsiTheme="minorHAnsi" w:cstheme="minorHAnsi"/>
          <w:color w:val="auto"/>
        </w:rPr>
        <w:t>t.j</w:t>
      </w:r>
      <w:proofErr w:type="spellEnd"/>
      <w:r>
        <w:rPr>
          <w:rFonts w:asciiTheme="minorHAnsi" w:hAnsiTheme="minorHAnsi" w:cstheme="minorHAnsi"/>
          <w:color w:val="auto"/>
        </w:rPr>
        <w:t>. Dz. U. z 2020, poz. 2065);</w:t>
      </w:r>
    </w:p>
    <w:p w:rsidR="009E54E3" w:rsidRPr="009E54E3" w:rsidRDefault="00256195" w:rsidP="009E54E3">
      <w:pPr>
        <w:pStyle w:val="Akapitzlist"/>
        <w:numPr>
          <w:ilvl w:val="0"/>
          <w:numId w:val="4"/>
        </w:numPr>
        <w:tabs>
          <w:tab w:val="clear" w:pos="-142"/>
        </w:tabs>
        <w:spacing w:line="276" w:lineRule="auto"/>
        <w:ind w:left="851" w:hanging="425"/>
        <w:jc w:val="both"/>
        <w:rPr>
          <w:rFonts w:asciiTheme="minorHAnsi" w:hAnsiTheme="minorHAnsi" w:cstheme="minorHAnsi"/>
          <w:color w:val="auto"/>
        </w:rPr>
      </w:pPr>
      <w:r w:rsidRPr="00B502D6">
        <w:rPr>
          <w:rFonts w:asciiTheme="minorHAnsi" w:hAnsiTheme="minorHAnsi" w:cstheme="minorHAnsi"/>
          <w:color w:val="auto"/>
        </w:rPr>
        <w:t>naprawy uszkodzeń, usuwania niesprawności i skutków awarii stwierdzonych podczas wykonywania przeglądów i konserwacji oraz wynikły</w:t>
      </w:r>
      <w:r w:rsidR="003D5BDA">
        <w:rPr>
          <w:rFonts w:asciiTheme="minorHAnsi" w:hAnsiTheme="minorHAnsi" w:cstheme="minorHAnsi"/>
          <w:color w:val="auto"/>
        </w:rPr>
        <w:t xml:space="preserve">ch w czasie obowiązywania </w:t>
      </w:r>
      <w:r w:rsidR="003D5BDA" w:rsidRPr="009E54E3">
        <w:rPr>
          <w:rFonts w:asciiTheme="minorHAnsi" w:hAnsiTheme="minorHAnsi" w:cstheme="minorHAnsi"/>
          <w:color w:val="auto"/>
        </w:rPr>
        <w:t>umowy</w:t>
      </w:r>
      <w:r w:rsidR="00EE66E8">
        <w:rPr>
          <w:rFonts w:asciiTheme="minorHAnsi" w:hAnsiTheme="minorHAnsi" w:cstheme="minorHAnsi"/>
          <w:color w:val="auto"/>
        </w:rPr>
        <w:t xml:space="preserve"> (pogotowia technicznego)</w:t>
      </w:r>
      <w:r w:rsidR="009E54E3" w:rsidRPr="009E54E3">
        <w:rPr>
          <w:rFonts w:asciiTheme="minorHAnsi" w:eastAsiaTheme="minorEastAsia" w:hAnsiTheme="minorHAnsi" w:cstheme="minorHAnsi"/>
          <w:color w:val="auto"/>
        </w:rPr>
        <w:t>;</w:t>
      </w:r>
    </w:p>
    <w:p w:rsidR="00256195" w:rsidRDefault="00256195" w:rsidP="009E54E3">
      <w:pPr>
        <w:pStyle w:val="Akapitzlist"/>
        <w:numPr>
          <w:ilvl w:val="0"/>
          <w:numId w:val="4"/>
        </w:numPr>
        <w:tabs>
          <w:tab w:val="clear" w:pos="-142"/>
        </w:tabs>
        <w:spacing w:line="276" w:lineRule="auto"/>
        <w:ind w:left="851" w:hanging="425"/>
        <w:jc w:val="both"/>
        <w:rPr>
          <w:rFonts w:asciiTheme="minorHAnsi" w:hAnsiTheme="minorHAnsi" w:cstheme="minorHAnsi"/>
          <w:color w:val="auto"/>
        </w:rPr>
      </w:pPr>
      <w:r w:rsidRPr="00256195">
        <w:rPr>
          <w:rFonts w:asciiTheme="minorHAnsi" w:hAnsiTheme="minorHAnsi" w:cstheme="minorHAnsi"/>
          <w:color w:val="auto"/>
        </w:rPr>
        <w:t>zakupu części i materiałów niezbędnych do naprawy uszkodzeń, usuwania niesprawności i skutków awari</w:t>
      </w:r>
      <w:r>
        <w:rPr>
          <w:rFonts w:asciiTheme="minorHAnsi" w:hAnsiTheme="minorHAnsi" w:cstheme="minorHAnsi"/>
          <w:color w:val="auto"/>
        </w:rPr>
        <w:t>i, o których mowa w ust. 1 pkt 3</w:t>
      </w:r>
      <w:r w:rsidRPr="00256195">
        <w:rPr>
          <w:rFonts w:asciiTheme="minorHAnsi" w:hAnsiTheme="minorHAnsi" w:cstheme="minorHAnsi"/>
          <w:color w:val="auto"/>
        </w:rPr>
        <w:t xml:space="preserve"> niniejszego paragrafu</w:t>
      </w:r>
      <w:r>
        <w:rPr>
          <w:rFonts w:asciiTheme="minorHAnsi" w:hAnsiTheme="minorHAnsi" w:cstheme="minorHAnsi"/>
          <w:color w:val="auto"/>
        </w:rPr>
        <w:t>.</w:t>
      </w:r>
    </w:p>
    <w:p w:rsidR="00A77A10" w:rsidRPr="00256195" w:rsidRDefault="00A77A10" w:rsidP="00A77A10">
      <w:pPr>
        <w:pStyle w:val="Akapitzlist"/>
        <w:spacing w:line="276" w:lineRule="auto"/>
        <w:ind w:left="851"/>
        <w:jc w:val="both"/>
        <w:rPr>
          <w:rFonts w:asciiTheme="minorHAnsi" w:hAnsiTheme="minorHAnsi" w:cstheme="minorHAnsi"/>
          <w:color w:val="auto"/>
        </w:rPr>
      </w:pPr>
    </w:p>
    <w:p w:rsidR="00230748" w:rsidRPr="00DE12C9" w:rsidRDefault="00CB5E99" w:rsidP="00F96A6F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auto"/>
        </w:rPr>
        <w:lastRenderedPageBreak/>
        <w:t>Szczegółowy zakres usług konserwacji dla urządzeń klimatyzacyjnych obejmuje wykonanie przez Wykonawcę czynności:</w:t>
      </w:r>
    </w:p>
    <w:p w:rsidR="00230748" w:rsidRPr="00DE12C9" w:rsidRDefault="00CB5E99">
      <w:pPr>
        <w:pStyle w:val="Akapitzlist"/>
        <w:numPr>
          <w:ilvl w:val="0"/>
          <w:numId w:val="23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auto"/>
        </w:rPr>
      </w:pPr>
      <w:r w:rsidRPr="00DE12C9">
        <w:rPr>
          <w:rFonts w:asciiTheme="minorHAnsi" w:hAnsiTheme="minorHAnsi" w:cstheme="minorHAnsi"/>
          <w:color w:val="auto"/>
        </w:rPr>
        <w:t>oczyszczenia parowników;</w:t>
      </w:r>
    </w:p>
    <w:p w:rsidR="00230748" w:rsidRDefault="00CB5E99">
      <w:pPr>
        <w:pStyle w:val="Akapitzlist"/>
        <w:numPr>
          <w:ilvl w:val="0"/>
          <w:numId w:val="23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oczyszczenia skraplaczy;</w:t>
      </w:r>
    </w:p>
    <w:p w:rsidR="00230748" w:rsidRPr="00B502D6" w:rsidRDefault="00CB5E99">
      <w:pPr>
        <w:pStyle w:val="Akapitzlist"/>
        <w:numPr>
          <w:ilvl w:val="0"/>
          <w:numId w:val="23"/>
        </w:numPr>
        <w:spacing w:line="276" w:lineRule="auto"/>
        <w:ind w:left="851" w:hanging="425"/>
        <w:jc w:val="both"/>
        <w:rPr>
          <w:rFonts w:asciiTheme="minorHAnsi" w:hAnsiTheme="minorHAnsi" w:cstheme="minorHAnsi"/>
          <w:strike/>
          <w:color w:val="auto"/>
          <w:shd w:val="clear" w:color="auto" w:fill="FFFFFF"/>
        </w:rPr>
      </w:pPr>
      <w:r w:rsidRPr="00B502D6">
        <w:rPr>
          <w:rFonts w:asciiTheme="minorHAnsi" w:hAnsiTheme="minorHAnsi" w:cstheme="minorHAnsi"/>
          <w:color w:val="auto"/>
        </w:rPr>
        <w:t xml:space="preserve">próby szczelności, tj. </w:t>
      </w:r>
      <w:r w:rsidRPr="00B502D6">
        <w:rPr>
          <w:rFonts w:asciiTheme="minorHAnsi" w:hAnsiTheme="minorHAnsi" w:cstheme="minorHAnsi"/>
          <w:color w:val="auto"/>
          <w:shd w:val="clear" w:color="auto" w:fill="FFFFFF"/>
        </w:rPr>
        <w:t xml:space="preserve">sprawdzenia połączeń freonowych w zakresie danego urządzenia; </w:t>
      </w:r>
    </w:p>
    <w:p w:rsidR="00230748" w:rsidRDefault="00CB5E99">
      <w:pPr>
        <w:pStyle w:val="Akapitzlist"/>
        <w:numPr>
          <w:ilvl w:val="0"/>
          <w:numId w:val="23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kontroli ciśnienia skraplania;</w:t>
      </w:r>
    </w:p>
    <w:p w:rsidR="00230748" w:rsidRDefault="00CB5E99">
      <w:pPr>
        <w:pStyle w:val="Akapitzlist"/>
        <w:numPr>
          <w:ilvl w:val="0"/>
          <w:numId w:val="23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kontroli temperatury odparowania;</w:t>
      </w:r>
    </w:p>
    <w:p w:rsidR="00230748" w:rsidRDefault="00CB5E99">
      <w:pPr>
        <w:pStyle w:val="Akapitzlist"/>
        <w:numPr>
          <w:ilvl w:val="0"/>
          <w:numId w:val="23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kontroli połączeń elektrycznych;</w:t>
      </w:r>
    </w:p>
    <w:p w:rsidR="00230748" w:rsidRDefault="00CB5E99">
      <w:pPr>
        <w:pStyle w:val="Akapitzlist"/>
        <w:numPr>
          <w:ilvl w:val="0"/>
          <w:numId w:val="23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wymiany/czyszczenia filtrów urządzenia wewnętrznego wraz z odgrzybianiem;</w:t>
      </w:r>
    </w:p>
    <w:p w:rsidR="00230748" w:rsidRDefault="00CB5E99">
      <w:pPr>
        <w:pStyle w:val="Akapitzlist"/>
        <w:numPr>
          <w:ilvl w:val="0"/>
          <w:numId w:val="23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udrożnienia instalacji drenażowej;</w:t>
      </w:r>
    </w:p>
    <w:p w:rsidR="00230748" w:rsidRDefault="00CB5E99">
      <w:pPr>
        <w:pStyle w:val="Akapitzlist"/>
        <w:numPr>
          <w:ilvl w:val="0"/>
          <w:numId w:val="23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oczyszczenia obudowy;</w:t>
      </w:r>
    </w:p>
    <w:p w:rsidR="00230748" w:rsidRDefault="00CB5E99">
      <w:pPr>
        <w:pStyle w:val="Akapitzlist"/>
        <w:numPr>
          <w:ilvl w:val="0"/>
          <w:numId w:val="23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sprawdzenia poprawności działania wszystkich funkcji urządzenia.</w:t>
      </w:r>
    </w:p>
    <w:p w:rsidR="00230748" w:rsidRDefault="00CB5E99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Szczegółowy zakres usług konserwacji dla kurtyn powietrznych obejmuje wykonanie przez Wykonawcę czynności: </w:t>
      </w:r>
    </w:p>
    <w:p w:rsidR="00230748" w:rsidRDefault="00CB5E99">
      <w:pPr>
        <w:pStyle w:val="Akapitzlist"/>
        <w:numPr>
          <w:ilvl w:val="0"/>
          <w:numId w:val="8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oczyszczenia grzałek elektrycznych;</w:t>
      </w:r>
    </w:p>
    <w:p w:rsidR="00230748" w:rsidRDefault="00CB5E99">
      <w:pPr>
        <w:pStyle w:val="Akapitzlist"/>
        <w:numPr>
          <w:ilvl w:val="0"/>
          <w:numId w:val="8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oczyszczenia wentylatorów;</w:t>
      </w:r>
    </w:p>
    <w:p w:rsidR="00230748" w:rsidRDefault="00CB5E99">
      <w:pPr>
        <w:pStyle w:val="Akapitzlist"/>
        <w:numPr>
          <w:ilvl w:val="0"/>
          <w:numId w:val="8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oczyszczenia obudowy;</w:t>
      </w:r>
    </w:p>
    <w:p w:rsidR="00230748" w:rsidRDefault="00CB5E99">
      <w:pPr>
        <w:pStyle w:val="Akapitzlist"/>
        <w:numPr>
          <w:ilvl w:val="0"/>
          <w:numId w:val="8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kontroli połączeń elektrycznych (poboru prądu);</w:t>
      </w:r>
    </w:p>
    <w:p w:rsidR="00230748" w:rsidRDefault="00CB5E99">
      <w:pPr>
        <w:pStyle w:val="Akapitzlist"/>
        <w:numPr>
          <w:ilvl w:val="0"/>
          <w:numId w:val="8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sprawdzenia poprawności działania wszystkich parametrów pracy urządzenia. </w:t>
      </w:r>
    </w:p>
    <w:p w:rsidR="00230748" w:rsidRDefault="00CB5E99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Wykonywanie usług konserwacji oraz kontroli szczelności będzie następować cyklicznie, w ilościach określonych </w:t>
      </w:r>
      <w:r w:rsidRPr="00C00560">
        <w:rPr>
          <w:rFonts w:asciiTheme="minorHAnsi" w:hAnsiTheme="minorHAnsi" w:cstheme="minorHAnsi"/>
          <w:color w:val="auto"/>
        </w:rPr>
        <w:t xml:space="preserve">w załączniku nr 1 do </w:t>
      </w:r>
      <w:r>
        <w:rPr>
          <w:rFonts w:asciiTheme="minorHAnsi" w:hAnsiTheme="minorHAnsi" w:cstheme="minorHAnsi"/>
          <w:color w:val="auto"/>
        </w:rPr>
        <w:t>niniejszej umowy.</w:t>
      </w:r>
    </w:p>
    <w:p w:rsidR="00230748" w:rsidRDefault="00122979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Dla urządzeń klimatyzacyjnych, </w:t>
      </w:r>
      <w:r w:rsidR="00CB5E99">
        <w:rPr>
          <w:rFonts w:asciiTheme="minorHAnsi" w:hAnsiTheme="minorHAnsi" w:cstheme="minorHAnsi"/>
          <w:color w:val="auto"/>
        </w:rPr>
        <w:t xml:space="preserve">w stosunku do których </w:t>
      </w:r>
      <w:r w:rsidR="00CB5E99" w:rsidRPr="00C00560">
        <w:rPr>
          <w:rFonts w:asciiTheme="minorHAnsi" w:hAnsiTheme="minorHAnsi" w:cstheme="minorHAnsi"/>
          <w:color w:val="auto"/>
        </w:rPr>
        <w:t xml:space="preserve">w załączniku nr 1 do umowy </w:t>
      </w:r>
      <w:r w:rsidR="00CB5E99">
        <w:rPr>
          <w:rFonts w:asciiTheme="minorHAnsi" w:hAnsiTheme="minorHAnsi" w:cstheme="minorHAnsi"/>
          <w:color w:val="auto"/>
        </w:rPr>
        <w:t xml:space="preserve">przewidziane są dwie usługi konserwacji, pierwszą z nich należy przeprowadzić w terminie do dnia </w:t>
      </w:r>
      <w:r w:rsidR="00CB5E99">
        <w:rPr>
          <w:rFonts w:asciiTheme="minorHAnsi" w:hAnsiTheme="minorHAnsi" w:cstheme="minorHAnsi"/>
          <w:b/>
          <w:color w:val="auto"/>
        </w:rPr>
        <w:t>30 czerwca 20</w:t>
      </w:r>
      <w:r w:rsidR="001747B2">
        <w:rPr>
          <w:rFonts w:asciiTheme="minorHAnsi" w:hAnsiTheme="minorHAnsi" w:cstheme="minorHAnsi"/>
          <w:b/>
          <w:color w:val="auto"/>
        </w:rPr>
        <w:t>24</w:t>
      </w:r>
      <w:r w:rsidR="00CB5E99">
        <w:rPr>
          <w:rFonts w:asciiTheme="minorHAnsi" w:hAnsiTheme="minorHAnsi" w:cstheme="minorHAnsi"/>
          <w:b/>
          <w:color w:val="auto"/>
        </w:rPr>
        <w:t xml:space="preserve"> roku</w:t>
      </w:r>
      <w:r w:rsidR="00CB5E99">
        <w:rPr>
          <w:rFonts w:asciiTheme="minorHAnsi" w:hAnsiTheme="minorHAnsi" w:cstheme="minorHAnsi"/>
          <w:color w:val="auto"/>
        </w:rPr>
        <w:t xml:space="preserve">, a drugą po upływie 4 miesięcy, jednak nie dłużej </w:t>
      </w:r>
      <w:r w:rsidR="00CB5E99">
        <w:rPr>
          <w:rFonts w:asciiTheme="minorHAnsi" w:hAnsiTheme="minorHAnsi" w:cstheme="minorHAnsi"/>
          <w:color w:val="auto"/>
        </w:rPr>
        <w:br/>
        <w:t xml:space="preserve">niż do dnia </w:t>
      </w:r>
      <w:r w:rsidR="00256195">
        <w:rPr>
          <w:rFonts w:asciiTheme="minorHAnsi" w:hAnsiTheme="minorHAnsi" w:cstheme="minorHAnsi"/>
          <w:b/>
          <w:color w:val="auto"/>
        </w:rPr>
        <w:t>30 listopada 202</w:t>
      </w:r>
      <w:r w:rsidR="001747B2">
        <w:rPr>
          <w:rFonts w:asciiTheme="minorHAnsi" w:hAnsiTheme="minorHAnsi" w:cstheme="minorHAnsi"/>
          <w:b/>
          <w:color w:val="auto"/>
        </w:rPr>
        <w:t>4</w:t>
      </w:r>
      <w:r w:rsidR="00CB5E99">
        <w:rPr>
          <w:rFonts w:asciiTheme="minorHAnsi" w:hAnsiTheme="minorHAnsi" w:cstheme="minorHAnsi"/>
          <w:b/>
          <w:color w:val="auto"/>
        </w:rPr>
        <w:t xml:space="preserve"> roku</w:t>
      </w:r>
      <w:r w:rsidR="00CB5E99">
        <w:rPr>
          <w:rFonts w:asciiTheme="minorHAnsi" w:hAnsiTheme="minorHAnsi" w:cstheme="minorHAnsi"/>
          <w:color w:val="auto"/>
        </w:rPr>
        <w:t>.</w:t>
      </w:r>
    </w:p>
    <w:p w:rsidR="00230748" w:rsidRDefault="00CB5E99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Dla pozostałych urządzeń klimatyzacyjnych oraz kurtyn powietrznych, usługę tę należy przeprowadzić w terminie do dnia </w:t>
      </w:r>
      <w:r w:rsidR="00571D75">
        <w:rPr>
          <w:rFonts w:asciiTheme="minorHAnsi" w:hAnsiTheme="minorHAnsi" w:cstheme="minorHAnsi"/>
          <w:b/>
          <w:color w:val="auto"/>
        </w:rPr>
        <w:t>30 czerwca 202</w:t>
      </w:r>
      <w:r w:rsidR="001747B2">
        <w:rPr>
          <w:rFonts w:asciiTheme="minorHAnsi" w:hAnsiTheme="minorHAnsi" w:cstheme="minorHAnsi"/>
          <w:b/>
          <w:color w:val="auto"/>
        </w:rPr>
        <w:t>4</w:t>
      </w:r>
      <w:r>
        <w:rPr>
          <w:rFonts w:asciiTheme="minorHAnsi" w:hAnsiTheme="minorHAnsi" w:cstheme="minorHAnsi"/>
          <w:b/>
          <w:color w:val="auto"/>
        </w:rPr>
        <w:t xml:space="preserve"> roku</w:t>
      </w:r>
      <w:r>
        <w:rPr>
          <w:rFonts w:asciiTheme="minorHAnsi" w:hAnsiTheme="minorHAnsi" w:cstheme="minorHAnsi"/>
          <w:color w:val="auto"/>
        </w:rPr>
        <w:t>.</w:t>
      </w:r>
    </w:p>
    <w:p w:rsidR="00230748" w:rsidRDefault="00CB5E99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color w:val="FF0000"/>
        </w:rPr>
      </w:pPr>
      <w:r>
        <w:rPr>
          <w:rFonts w:asciiTheme="minorHAnsi" w:hAnsiTheme="minorHAnsi" w:cstheme="minorHAnsi"/>
          <w:color w:val="auto"/>
        </w:rPr>
        <w:t xml:space="preserve">Badanie kontroli szczelności urządzeń klimatyzacyjnych należy przeprowadzić w terminie do dnia </w:t>
      </w:r>
      <w:r w:rsidR="001747B2" w:rsidRPr="001747B2">
        <w:rPr>
          <w:rFonts w:asciiTheme="minorHAnsi" w:hAnsiTheme="minorHAnsi" w:cstheme="minorHAnsi"/>
          <w:b/>
          <w:color w:val="auto"/>
        </w:rPr>
        <w:t>10</w:t>
      </w:r>
      <w:r w:rsidRPr="001747B2">
        <w:rPr>
          <w:rFonts w:asciiTheme="minorHAnsi" w:hAnsiTheme="minorHAnsi" w:cstheme="minorHAnsi"/>
          <w:b/>
          <w:color w:val="auto"/>
        </w:rPr>
        <w:t xml:space="preserve"> </w:t>
      </w:r>
      <w:r>
        <w:rPr>
          <w:rFonts w:asciiTheme="minorHAnsi" w:hAnsiTheme="minorHAnsi" w:cstheme="minorHAnsi"/>
          <w:b/>
          <w:color w:val="auto"/>
        </w:rPr>
        <w:t>maja 202</w:t>
      </w:r>
      <w:r w:rsidR="001747B2">
        <w:rPr>
          <w:rFonts w:asciiTheme="minorHAnsi" w:hAnsiTheme="minorHAnsi" w:cstheme="minorHAnsi"/>
          <w:b/>
          <w:color w:val="auto"/>
        </w:rPr>
        <w:t>4</w:t>
      </w:r>
      <w:r>
        <w:rPr>
          <w:rFonts w:asciiTheme="minorHAnsi" w:hAnsiTheme="minorHAnsi" w:cstheme="minorHAnsi"/>
          <w:b/>
          <w:color w:val="auto"/>
        </w:rPr>
        <w:t xml:space="preserve"> roku.</w:t>
      </w:r>
    </w:p>
    <w:p w:rsidR="00230748" w:rsidRDefault="00CB5E99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Dla urządzeń klimatyzacyjnych, w zakresie których istnieje obowiązek prowadzenia karty urządzenia w Centralnym Rejestrze Operatorów, skan protokołu z przeprowadzonej usługi konserwacji, badania szczelności lub usługi usunięcia awarii, należy przekazać Zamawiającemu niezwłocznie na adres </w:t>
      </w:r>
      <w:r w:rsidR="00690B17" w:rsidRPr="00890442">
        <w:rPr>
          <w:rFonts w:asciiTheme="minorHAnsi" w:hAnsiTheme="minorHAnsi" w:cstheme="minorHAnsi"/>
          <w:color w:val="auto"/>
        </w:rPr>
        <w:t>e-mail:</w:t>
      </w:r>
      <w:r w:rsidR="00690B17">
        <w:rPr>
          <w:rFonts w:asciiTheme="minorHAnsi" w:hAnsiTheme="minorHAnsi" w:cstheme="minorHAnsi"/>
          <w:b/>
          <w:color w:val="auto"/>
        </w:rPr>
        <w:t xml:space="preserve"> </w:t>
      </w:r>
      <w:r w:rsidR="00890442">
        <w:rPr>
          <w:rFonts w:asciiTheme="minorHAnsi" w:hAnsiTheme="minorHAnsi" w:cstheme="minorHAnsi"/>
          <w:b/>
          <w:color w:val="auto"/>
        </w:rPr>
        <w:t>nieruchomosci.ias.lodz</w:t>
      </w:r>
      <w:r w:rsidR="00256195">
        <w:rPr>
          <w:rFonts w:asciiTheme="minorHAnsi" w:hAnsiTheme="minorHAnsi" w:cstheme="minorHAnsi"/>
          <w:b/>
          <w:color w:val="auto"/>
        </w:rPr>
        <w:t>@mf.gov.pl</w:t>
      </w:r>
      <w:r>
        <w:rPr>
          <w:rFonts w:asciiTheme="minorHAnsi" w:hAnsiTheme="minorHAnsi" w:cstheme="minorHAnsi"/>
          <w:color w:val="auto"/>
        </w:rPr>
        <w:t xml:space="preserve">, </w:t>
      </w:r>
      <w:r w:rsidR="00890442">
        <w:rPr>
          <w:rFonts w:asciiTheme="minorHAnsi" w:hAnsiTheme="minorHAnsi" w:cstheme="minorHAnsi"/>
          <w:color w:val="auto"/>
        </w:rPr>
        <w:br/>
      </w:r>
      <w:r>
        <w:rPr>
          <w:rFonts w:asciiTheme="minorHAnsi" w:hAnsiTheme="minorHAnsi" w:cstheme="minorHAnsi"/>
          <w:color w:val="auto"/>
        </w:rPr>
        <w:t xml:space="preserve">nie później jednak niż w terminie 7 dni roboczych od dnia wykonania usługi, z uwagi </w:t>
      </w:r>
      <w:r w:rsidR="00890442">
        <w:rPr>
          <w:rFonts w:asciiTheme="minorHAnsi" w:hAnsiTheme="minorHAnsi" w:cstheme="minorHAnsi"/>
          <w:color w:val="auto"/>
        </w:rPr>
        <w:br/>
      </w:r>
      <w:r>
        <w:rPr>
          <w:rFonts w:asciiTheme="minorHAnsi" w:hAnsiTheme="minorHAnsi" w:cstheme="minorHAnsi"/>
          <w:color w:val="auto"/>
        </w:rPr>
        <w:t xml:space="preserve">na konieczność dokonania stosownych wpisów czynności w Centralnym Rejestrze Operatorów, w terminie określonym przez obowiązujące w tym zakresie przepisy prawa. W tym celu Wykonawca udostępni Zamawiającemu numery certyfikatów: Wykonawcy oraz osoby/osób wykonujących w imieniu Wykonawcy czynności podlegające wpisom </w:t>
      </w:r>
      <w:r w:rsidR="00890442">
        <w:rPr>
          <w:rFonts w:asciiTheme="minorHAnsi" w:hAnsiTheme="minorHAnsi" w:cstheme="minorHAnsi"/>
          <w:color w:val="auto"/>
        </w:rPr>
        <w:br/>
      </w:r>
      <w:r>
        <w:rPr>
          <w:rFonts w:asciiTheme="minorHAnsi" w:hAnsiTheme="minorHAnsi" w:cstheme="minorHAnsi"/>
          <w:color w:val="auto"/>
        </w:rPr>
        <w:t>do Centralnego Rejestru Operatorów.</w:t>
      </w:r>
    </w:p>
    <w:p w:rsidR="00F96A6F" w:rsidRPr="00A77A10" w:rsidRDefault="00CB5E99" w:rsidP="00F96A6F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Dojazd do Zamawiającego odbywać się będzie środkami transportu Wykonawcy i na jego koszt.</w:t>
      </w:r>
    </w:p>
    <w:p w:rsidR="001537BA" w:rsidRDefault="001537BA" w:rsidP="001537BA">
      <w:pPr>
        <w:spacing w:line="360" w:lineRule="auto"/>
        <w:ind w:left="720" w:hanging="718"/>
        <w:contextualSpacing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lastRenderedPageBreak/>
        <w:t>§ 2</w:t>
      </w:r>
    </w:p>
    <w:p w:rsidR="001537BA" w:rsidRDefault="001537BA" w:rsidP="001537BA">
      <w:pPr>
        <w:spacing w:line="360" w:lineRule="auto"/>
        <w:ind w:left="720" w:hanging="718"/>
        <w:contextualSpacing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TERMIN REALIZACJI</w:t>
      </w:r>
    </w:p>
    <w:p w:rsidR="001537BA" w:rsidRPr="001537BA" w:rsidRDefault="001537BA" w:rsidP="001537BA">
      <w:p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1537BA">
        <w:rPr>
          <w:rFonts w:asciiTheme="minorHAnsi" w:hAnsiTheme="minorHAnsi" w:cstheme="minorHAnsi"/>
        </w:rPr>
        <w:t>Umowa zostaje zawarta na czas oznaczony z mocą obowiązującą od</w:t>
      </w:r>
      <w:r w:rsidRPr="001537BA">
        <w:rPr>
          <w:rFonts w:asciiTheme="minorHAnsi" w:hAnsiTheme="minorHAnsi" w:cstheme="minorHAnsi"/>
          <w:color w:val="000000"/>
        </w:rPr>
        <w:t xml:space="preserve"> dnia zawarcia umowy </w:t>
      </w:r>
      <w:r w:rsidRPr="001537BA">
        <w:rPr>
          <w:rFonts w:asciiTheme="minorHAnsi" w:hAnsiTheme="minorHAnsi" w:cstheme="minorHAnsi"/>
          <w:color w:val="000000"/>
        </w:rPr>
        <w:br/>
        <w:t>do 31 grudnia 202</w:t>
      </w:r>
      <w:r w:rsidR="001747B2">
        <w:rPr>
          <w:rFonts w:asciiTheme="minorHAnsi" w:hAnsiTheme="minorHAnsi" w:cstheme="minorHAnsi"/>
          <w:color w:val="000000"/>
        </w:rPr>
        <w:t>4</w:t>
      </w:r>
      <w:r w:rsidRPr="001537BA">
        <w:rPr>
          <w:rFonts w:asciiTheme="minorHAnsi" w:hAnsiTheme="minorHAnsi" w:cstheme="minorHAnsi"/>
          <w:color w:val="000000"/>
        </w:rPr>
        <w:t xml:space="preserve"> roku</w:t>
      </w:r>
      <w:r w:rsidR="009E6453">
        <w:rPr>
          <w:rFonts w:asciiTheme="minorHAnsi" w:hAnsiTheme="minorHAnsi" w:cstheme="minorHAnsi"/>
          <w:color w:val="000000"/>
        </w:rPr>
        <w:t>.</w:t>
      </w:r>
      <w:r w:rsidRPr="001537BA">
        <w:rPr>
          <w:rFonts w:asciiTheme="minorHAnsi" w:hAnsiTheme="minorHAnsi" w:cstheme="minorHAnsi"/>
          <w:color w:val="000000"/>
        </w:rPr>
        <w:t xml:space="preserve"> </w:t>
      </w:r>
    </w:p>
    <w:p w:rsidR="001537BA" w:rsidRPr="00D37128" w:rsidRDefault="001537BA" w:rsidP="00D37128">
      <w:pPr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:rsidR="00230748" w:rsidRDefault="001537BA">
      <w:pPr>
        <w:spacing w:line="276" w:lineRule="auto"/>
        <w:ind w:left="720" w:hanging="718"/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§ 3</w:t>
      </w:r>
    </w:p>
    <w:p w:rsidR="00230748" w:rsidRPr="001537BA" w:rsidRDefault="00CB5E99">
      <w:pPr>
        <w:spacing w:line="276" w:lineRule="auto"/>
        <w:ind w:left="720" w:hanging="718"/>
        <w:jc w:val="center"/>
        <w:rPr>
          <w:rFonts w:asciiTheme="minorHAnsi" w:hAnsiTheme="minorHAnsi" w:cstheme="minorHAnsi"/>
          <w:b/>
          <w:bCs/>
          <w:caps/>
          <w:color w:val="auto"/>
        </w:rPr>
      </w:pPr>
      <w:r w:rsidRPr="001537BA">
        <w:rPr>
          <w:rFonts w:asciiTheme="minorHAnsi" w:hAnsiTheme="minorHAnsi" w:cstheme="minorHAnsi"/>
          <w:b/>
          <w:bCs/>
          <w:caps/>
          <w:color w:val="auto"/>
        </w:rPr>
        <w:t>Obowiązki Wykonawcy</w:t>
      </w:r>
    </w:p>
    <w:p w:rsidR="00230748" w:rsidRDefault="00230748">
      <w:pPr>
        <w:spacing w:line="276" w:lineRule="auto"/>
        <w:ind w:left="720" w:hanging="718"/>
        <w:jc w:val="center"/>
        <w:rPr>
          <w:rFonts w:asciiTheme="minorHAnsi" w:hAnsiTheme="minorHAnsi" w:cstheme="minorHAnsi"/>
          <w:b/>
          <w:bCs/>
          <w:i/>
          <w:color w:val="auto"/>
        </w:rPr>
      </w:pPr>
    </w:p>
    <w:p w:rsidR="00230748" w:rsidRDefault="00CB5E99">
      <w:pPr>
        <w:pStyle w:val="Tekstpodstawowy"/>
        <w:numPr>
          <w:ilvl w:val="0"/>
          <w:numId w:val="2"/>
        </w:numPr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zobowiązuje się:</w:t>
      </w:r>
    </w:p>
    <w:p w:rsidR="00230748" w:rsidRDefault="00CB5E99" w:rsidP="001537BA">
      <w:pPr>
        <w:pStyle w:val="Tekstpodstawowy"/>
        <w:numPr>
          <w:ilvl w:val="0"/>
          <w:numId w:val="11"/>
        </w:numPr>
        <w:spacing w:after="0" w:line="276" w:lineRule="auto"/>
        <w:ind w:left="851" w:hanging="425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wykonać przedmiot umowy z zachowaniem należytej staranności, zgodnie z zasadami wiedzy technicznej</w:t>
      </w:r>
      <w:r w:rsidR="001537BA">
        <w:rPr>
          <w:rFonts w:asciiTheme="minorHAnsi" w:hAnsiTheme="minorHAnsi" w:cstheme="minorHAnsi"/>
        </w:rPr>
        <w:t xml:space="preserve"> </w:t>
      </w:r>
      <w:r w:rsidR="001537BA" w:rsidRPr="001537BA">
        <w:rPr>
          <w:rFonts w:asciiTheme="minorHAnsi" w:hAnsiTheme="minorHAnsi" w:cstheme="minorHAnsi"/>
        </w:rPr>
        <w:t>i w sposób zapewniający ich wysoką jakość</w:t>
      </w:r>
      <w:r>
        <w:rPr>
          <w:rFonts w:asciiTheme="minorHAnsi" w:hAnsiTheme="minorHAnsi" w:cstheme="minorHAnsi"/>
        </w:rPr>
        <w:t xml:space="preserve">; </w:t>
      </w:r>
    </w:p>
    <w:p w:rsidR="00230748" w:rsidRDefault="00CB5E99">
      <w:pPr>
        <w:pStyle w:val="Tekstpodstawowy"/>
        <w:numPr>
          <w:ilvl w:val="0"/>
          <w:numId w:val="11"/>
        </w:numPr>
        <w:spacing w:after="0" w:line="276" w:lineRule="auto"/>
        <w:ind w:left="851" w:hanging="425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ograniczyć do minimum uciążliwości wynikające z prowadzonych prac w miejscu realizacji przedmiotu umowy;</w:t>
      </w:r>
    </w:p>
    <w:p w:rsidR="00230748" w:rsidRPr="001613D5" w:rsidRDefault="00CB5E99" w:rsidP="001613D5">
      <w:pPr>
        <w:pStyle w:val="Tekstpodstawowy"/>
        <w:numPr>
          <w:ilvl w:val="0"/>
          <w:numId w:val="11"/>
        </w:numPr>
        <w:spacing w:after="0" w:line="276" w:lineRule="auto"/>
        <w:ind w:left="851" w:hanging="425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prowadzić prace zgodnie z obowiązującymi </w:t>
      </w:r>
      <w:r w:rsidR="001537BA">
        <w:rPr>
          <w:rFonts w:asciiTheme="minorHAnsi" w:hAnsiTheme="minorHAnsi" w:cstheme="minorHAnsi"/>
        </w:rPr>
        <w:t>przepisami bezpieczeństwa i higieny pracy oraz prz</w:t>
      </w:r>
      <w:r w:rsidR="001927D4">
        <w:rPr>
          <w:rFonts w:asciiTheme="minorHAnsi" w:hAnsiTheme="minorHAnsi" w:cstheme="minorHAnsi"/>
        </w:rPr>
        <w:t>episów ochrony przeciwpożarowej</w:t>
      </w:r>
      <w:r w:rsidR="001537BA">
        <w:rPr>
          <w:rFonts w:asciiTheme="minorHAnsi" w:hAnsiTheme="minorHAnsi" w:cstheme="minorHAnsi"/>
        </w:rPr>
        <w:t xml:space="preserve"> oraz usunąć odpady powstałe w n</w:t>
      </w:r>
      <w:r w:rsidR="001613D5">
        <w:rPr>
          <w:rFonts w:asciiTheme="minorHAnsi" w:hAnsiTheme="minorHAnsi" w:cstheme="minorHAnsi"/>
        </w:rPr>
        <w:t>astępstwie wykonanych prac.</w:t>
      </w:r>
    </w:p>
    <w:p w:rsidR="001613D5" w:rsidRDefault="001613D5">
      <w:pPr>
        <w:pStyle w:val="Tekstpodstawowy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1537BA">
        <w:rPr>
          <w:rFonts w:asciiTheme="minorHAnsi" w:hAnsiTheme="minorHAnsi" w:cstheme="minorHAnsi"/>
        </w:rPr>
        <w:t>Wykonawca ponosi pełną odpowiedzialność materialną za szkody powstałe wobec Zamawiającego i osób trzecich w trakcie realizacji umowy</w:t>
      </w:r>
      <w:r>
        <w:rPr>
          <w:rFonts w:asciiTheme="minorHAnsi" w:hAnsiTheme="minorHAnsi" w:cstheme="minorHAnsi"/>
        </w:rPr>
        <w:t>.</w:t>
      </w:r>
    </w:p>
    <w:p w:rsidR="00230748" w:rsidRDefault="00CB5E99">
      <w:pPr>
        <w:pStyle w:val="Tekstpodstawowy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jest zobowiązany, na co najmniej jeden dzień roboczy przed planowanym wykonaniem usługi, do skontaktowania się z osobami upoważnionymi przez Zamawiającego, </w:t>
      </w:r>
      <w:r w:rsidRPr="001927D4">
        <w:rPr>
          <w:rFonts w:asciiTheme="minorHAnsi" w:hAnsiTheme="minorHAnsi" w:cstheme="minorHAnsi"/>
        </w:rPr>
        <w:t xml:space="preserve">wymienionymi w </w:t>
      </w:r>
      <w:r w:rsidR="00094B80">
        <w:rPr>
          <w:rFonts w:asciiTheme="minorHAnsi" w:hAnsiTheme="minorHAnsi" w:cstheme="minorHAnsi"/>
        </w:rPr>
        <w:t>§ 5</w:t>
      </w:r>
      <w:r w:rsidR="00070F45">
        <w:rPr>
          <w:rFonts w:asciiTheme="minorHAnsi" w:hAnsiTheme="minorHAnsi" w:cstheme="minorHAnsi"/>
        </w:rPr>
        <w:t xml:space="preserve"> </w:t>
      </w:r>
      <w:r w:rsidR="00890442" w:rsidRPr="00867682">
        <w:rPr>
          <w:rFonts w:asciiTheme="minorHAnsi" w:hAnsiTheme="minorHAnsi" w:cstheme="minorHAnsi"/>
        </w:rPr>
        <w:t xml:space="preserve">ust. 2 </w:t>
      </w:r>
      <w:r w:rsidR="004C35A9">
        <w:rPr>
          <w:rFonts w:asciiTheme="minorHAnsi" w:hAnsiTheme="minorHAnsi" w:cstheme="minorHAnsi"/>
        </w:rPr>
        <w:t xml:space="preserve">pkt </w:t>
      </w:r>
      <w:r w:rsidR="004C35A9" w:rsidRPr="00867682">
        <w:rPr>
          <w:rFonts w:asciiTheme="minorHAnsi" w:hAnsiTheme="minorHAnsi" w:cstheme="minorHAnsi"/>
        </w:rPr>
        <w:t xml:space="preserve">7 </w:t>
      </w:r>
      <w:r w:rsidR="00070F45">
        <w:rPr>
          <w:rFonts w:asciiTheme="minorHAnsi" w:hAnsiTheme="minorHAnsi" w:cstheme="minorHAnsi"/>
        </w:rPr>
        <w:t>umowy,</w:t>
      </w:r>
      <w:r w:rsidRPr="001927D4">
        <w:rPr>
          <w:rFonts w:asciiTheme="minorHAnsi" w:hAnsiTheme="minorHAnsi" w:cstheme="minorHAnsi"/>
        </w:rPr>
        <w:t xml:space="preserve"> w </w:t>
      </w:r>
      <w:r>
        <w:rPr>
          <w:rFonts w:asciiTheme="minorHAnsi" w:hAnsiTheme="minorHAnsi" w:cstheme="minorHAnsi"/>
        </w:rPr>
        <w:t>celu ustalenia terminu wykonania prac konserwacyjnych.</w:t>
      </w:r>
    </w:p>
    <w:p w:rsidR="00230748" w:rsidRDefault="00CB5E99">
      <w:pPr>
        <w:pStyle w:val="Tekstpodstawowy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przypadku awarii urządzeń klimatyzacyjnych znajdujących się w serwerowniach, Wykonawca zobowiązuje się do:</w:t>
      </w:r>
    </w:p>
    <w:p w:rsidR="00230748" w:rsidRDefault="00CB5E99">
      <w:pPr>
        <w:pStyle w:val="Tekstpodstawowy"/>
        <w:numPr>
          <w:ilvl w:val="0"/>
          <w:numId w:val="5"/>
        </w:numPr>
        <w:spacing w:after="0" w:line="276" w:lineRule="auto"/>
        <w:ind w:left="85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usunięcia awarii w ciągu 24 godzin od przyjęcia zgłoszenia, o ile do usunięcia awarii nie jest wymagany zakup części zamiennych;</w:t>
      </w:r>
    </w:p>
    <w:p w:rsidR="00230748" w:rsidRDefault="00CB5E99">
      <w:pPr>
        <w:pStyle w:val="Tekstpodstawowy"/>
        <w:numPr>
          <w:ilvl w:val="0"/>
          <w:numId w:val="5"/>
        </w:numPr>
        <w:spacing w:after="0" w:line="276" w:lineRule="auto"/>
        <w:ind w:left="851" w:hanging="425"/>
        <w:jc w:val="both"/>
        <w:rPr>
          <w:rFonts w:asciiTheme="minorHAnsi" w:hAnsiTheme="minorHAnsi" w:cstheme="minorHAnsi"/>
          <w:strike/>
        </w:rPr>
      </w:pPr>
      <w:r>
        <w:rPr>
          <w:rFonts w:asciiTheme="minorHAnsi" w:hAnsiTheme="minorHAnsi" w:cstheme="minorHAnsi"/>
        </w:rPr>
        <w:t>usunięcia awarii w terminie ustalonym z Zamawiającym, jeśli do usunięcia awarii niezbędny jest zakup części zamiennych;</w:t>
      </w:r>
    </w:p>
    <w:p w:rsidR="00230748" w:rsidRDefault="00CB5E99">
      <w:pPr>
        <w:pStyle w:val="Tekstpodstawowy"/>
        <w:numPr>
          <w:ilvl w:val="0"/>
          <w:numId w:val="5"/>
        </w:numPr>
        <w:spacing w:after="0" w:line="276" w:lineRule="auto"/>
        <w:ind w:left="85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dostarczenia klimatyzatora zastępczego (przenośnego) o mocy nie mniejszej </w:t>
      </w:r>
      <w:r>
        <w:rPr>
          <w:rFonts w:asciiTheme="minorHAnsi" w:hAnsiTheme="minorHAnsi" w:cstheme="minorHAnsi"/>
        </w:rPr>
        <w:br/>
        <w:t xml:space="preserve">niż obecny, w przypadku braku możliwości usunięcia awarii w terminie określonym </w:t>
      </w:r>
      <w:r>
        <w:rPr>
          <w:rFonts w:asciiTheme="minorHAnsi" w:hAnsiTheme="minorHAnsi" w:cstheme="minorHAnsi"/>
        </w:rPr>
        <w:br/>
        <w:t xml:space="preserve">w </w:t>
      </w:r>
      <w:r>
        <w:rPr>
          <w:rFonts w:asciiTheme="minorHAnsi" w:hAnsiTheme="minorHAnsi" w:cstheme="minorHAnsi"/>
          <w:bCs/>
        </w:rPr>
        <w:t xml:space="preserve">§ </w:t>
      </w:r>
      <w:r w:rsidR="00070F45">
        <w:rPr>
          <w:rFonts w:asciiTheme="minorHAnsi" w:hAnsiTheme="minorHAnsi" w:cstheme="minorHAnsi"/>
          <w:bCs/>
        </w:rPr>
        <w:t>3</w:t>
      </w:r>
      <w:r w:rsidR="001613D5">
        <w:rPr>
          <w:rFonts w:asciiTheme="minorHAnsi" w:hAnsiTheme="minorHAnsi" w:cstheme="minorHAnsi"/>
          <w:bCs/>
        </w:rPr>
        <w:t xml:space="preserve"> ust. </w:t>
      </w:r>
      <w:r w:rsidR="00DD088E">
        <w:rPr>
          <w:rFonts w:asciiTheme="minorHAnsi" w:hAnsiTheme="minorHAnsi" w:cstheme="minorHAnsi"/>
          <w:bCs/>
        </w:rPr>
        <w:t>4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</w:rPr>
        <w:t>pkt 1 i pkt 2 umowy.</w:t>
      </w:r>
    </w:p>
    <w:p w:rsidR="00230748" w:rsidRDefault="00CB5E99">
      <w:pPr>
        <w:pStyle w:val="Tekstpodstawowy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awarii pozostałych urządzeń klimatyzacyjnych oraz kurtyn powietrznych, </w:t>
      </w:r>
      <w:r w:rsidRPr="00BC3154">
        <w:rPr>
          <w:rFonts w:asciiTheme="minorHAnsi" w:hAnsiTheme="minorHAnsi" w:cstheme="minorHAnsi"/>
        </w:rPr>
        <w:t>określonych w załączniku nr 1 do niniejszej umowy</w:t>
      </w:r>
      <w:r>
        <w:rPr>
          <w:rFonts w:asciiTheme="minorHAnsi" w:hAnsiTheme="minorHAnsi" w:cstheme="minorHAnsi"/>
        </w:rPr>
        <w:t>, Wykonawca zobowiązuje się do:</w:t>
      </w:r>
    </w:p>
    <w:p w:rsidR="00230748" w:rsidRDefault="00CB5E99">
      <w:pPr>
        <w:pStyle w:val="Tekstpodstawowy"/>
        <w:numPr>
          <w:ilvl w:val="0"/>
          <w:numId w:val="6"/>
        </w:numPr>
        <w:spacing w:after="0" w:line="276" w:lineRule="auto"/>
        <w:ind w:left="85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usunięcia awarii w ciągu 3 dni roboczych od przyjęcia zgłoszenia, o ile do usunięcia awarii nie jest wymagany zakup części zamiennych;</w:t>
      </w:r>
    </w:p>
    <w:p w:rsidR="00230748" w:rsidRDefault="00CB5E99">
      <w:pPr>
        <w:pStyle w:val="Tekstpodstawowy"/>
        <w:numPr>
          <w:ilvl w:val="0"/>
          <w:numId w:val="6"/>
        </w:numPr>
        <w:spacing w:after="0" w:line="276" w:lineRule="auto"/>
        <w:ind w:left="85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usunięcia awarii w terminie ustalonym z Zamawiającym, jeśli do usunięcia awarii niezbędny jest zakup części zamiennych. </w:t>
      </w:r>
    </w:p>
    <w:p w:rsidR="00230748" w:rsidRPr="00A77A10" w:rsidRDefault="00DE0AAF" w:rsidP="00993125">
      <w:pPr>
        <w:pStyle w:val="Tekstpodstawowy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>A</w:t>
      </w:r>
      <w:r w:rsidR="00993125" w:rsidRPr="00993125">
        <w:rPr>
          <w:rFonts w:asciiTheme="minorHAnsi" w:hAnsiTheme="minorHAnsi" w:cstheme="minorHAnsi"/>
        </w:rPr>
        <w:t>wari</w:t>
      </w:r>
      <w:r w:rsidR="004C35A9">
        <w:rPr>
          <w:rFonts w:asciiTheme="minorHAnsi" w:hAnsiTheme="minorHAnsi" w:cstheme="minorHAnsi"/>
        </w:rPr>
        <w:t>e wymienione w § 1 ust. 1 pkt</w:t>
      </w:r>
      <w:r w:rsidR="00993125">
        <w:rPr>
          <w:rFonts w:asciiTheme="minorHAnsi" w:hAnsiTheme="minorHAnsi" w:cstheme="minorHAnsi"/>
        </w:rPr>
        <w:t xml:space="preserve"> 3</w:t>
      </w:r>
      <w:r w:rsidR="00993125" w:rsidRPr="00993125">
        <w:rPr>
          <w:rFonts w:asciiTheme="minorHAnsi" w:hAnsiTheme="minorHAnsi" w:cstheme="minorHAnsi"/>
        </w:rPr>
        <w:t xml:space="preserve"> mogą zostać usunięte przez Wykonawcę, po uzyskaniu zgody oraz zaakceptowaniu wynagrodzenia przez Zamawiającego</w:t>
      </w:r>
      <w:r w:rsidR="00993125" w:rsidRPr="00DF1DFE">
        <w:rPr>
          <w:rFonts w:asciiTheme="minorHAnsi" w:hAnsiTheme="minorHAnsi" w:cstheme="minorHAnsi"/>
        </w:rPr>
        <w:t>, w terminie określonym przez Zamawiającego.</w:t>
      </w:r>
    </w:p>
    <w:p w:rsidR="00A77A10" w:rsidRPr="00DF1DFE" w:rsidRDefault="00A77A10" w:rsidP="00A77A10">
      <w:pPr>
        <w:pStyle w:val="Tekstpodstawowy"/>
        <w:spacing w:after="0" w:line="276" w:lineRule="auto"/>
        <w:ind w:left="426"/>
        <w:jc w:val="both"/>
        <w:rPr>
          <w:rFonts w:asciiTheme="minorHAnsi" w:hAnsiTheme="minorHAnsi" w:cstheme="minorHAnsi"/>
          <w:color w:val="FF0000"/>
        </w:rPr>
      </w:pPr>
    </w:p>
    <w:p w:rsidR="00620289" w:rsidRDefault="00620289" w:rsidP="00993125">
      <w:pPr>
        <w:pStyle w:val="Tekstpodstawowy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W sytuacji kiedy wykonanie naprawy z uwagi na skomplikowany charakter awarii lub inne okoliczności niezależne od Wykonawcy, nie jest możliwe w ciągu 24h, Wykonawca powiadomi o tym fakcie niezwłocznie Zamawiającego oraz przedstawi wiążący Wykonawcę termin usunięcia awarii. Powyższe dotyczy także sytuacji, kiedy w trakcie usuwania awarii Wykonawca zdiagnozuje nowe dodatkowe czynności naprawcze </w:t>
      </w:r>
      <w:r>
        <w:rPr>
          <w:rFonts w:asciiTheme="minorHAnsi" w:hAnsiTheme="minorHAnsi" w:cstheme="minorHAnsi"/>
        </w:rPr>
        <w:br/>
        <w:t>do wykonania, które do tej pory nie były zdiagnozowane i skosztorysowane (w takiej sytuacji Wykonawca zobowiązany jest sporządzić i przedłożyć Zamawiającemu dodatkowy kosztorys, który po zaakceptowaniu przez Zamawiającego, będzie podstawą zlecenia wykonania dodatkowych prac przez Wykonawcę).</w:t>
      </w:r>
    </w:p>
    <w:p w:rsidR="00993125" w:rsidRDefault="00993125">
      <w:pPr>
        <w:pStyle w:val="Tekstpodstawowy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niedotrzymania przez Wykonawcę terminów, o których mowa </w:t>
      </w:r>
      <w:r>
        <w:rPr>
          <w:rFonts w:asciiTheme="minorHAnsi" w:hAnsiTheme="minorHAnsi" w:cstheme="minorHAnsi"/>
        </w:rPr>
        <w:br/>
        <w:t xml:space="preserve">w </w:t>
      </w:r>
      <w:r>
        <w:rPr>
          <w:rFonts w:asciiTheme="minorHAnsi" w:hAnsiTheme="minorHAnsi" w:cstheme="minorHAnsi"/>
          <w:bCs/>
        </w:rPr>
        <w:t xml:space="preserve">§ </w:t>
      </w:r>
      <w:r w:rsidR="00DD4ED8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</w:t>
      </w:r>
      <w:r w:rsidR="00DD4ED8">
        <w:rPr>
          <w:rFonts w:asciiTheme="minorHAnsi" w:hAnsiTheme="minorHAnsi" w:cstheme="minorHAnsi"/>
        </w:rPr>
        <w:t xml:space="preserve">ust. </w:t>
      </w:r>
      <w:r w:rsidR="0000318B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 i ust. </w:t>
      </w:r>
      <w:r w:rsidR="0000318B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, Zamawiający może powierzyć usunięcie awarii innemu podmiotowi, kosztami obciążając Wykonawcę. Nie zwalnia to Wykonawcy od obowiązku zapłaty kary umownej, o której </w:t>
      </w:r>
      <w:r w:rsidRPr="004728F1">
        <w:rPr>
          <w:rFonts w:asciiTheme="minorHAnsi" w:hAnsiTheme="minorHAnsi" w:cstheme="minorHAnsi"/>
        </w:rPr>
        <w:t xml:space="preserve">mowa w § </w:t>
      </w:r>
      <w:r w:rsidR="00E85CE6">
        <w:rPr>
          <w:rFonts w:asciiTheme="minorHAnsi" w:hAnsiTheme="minorHAnsi" w:cstheme="minorHAnsi"/>
        </w:rPr>
        <w:t>8</w:t>
      </w:r>
      <w:r w:rsidRPr="004728F1">
        <w:rPr>
          <w:rFonts w:asciiTheme="minorHAnsi" w:hAnsiTheme="minorHAnsi" w:cstheme="minorHAnsi"/>
        </w:rPr>
        <w:t xml:space="preserve"> umowy</w:t>
      </w:r>
      <w:r>
        <w:rPr>
          <w:rFonts w:asciiTheme="minorHAnsi" w:hAnsiTheme="minorHAnsi" w:cstheme="minorHAnsi"/>
        </w:rPr>
        <w:t>.</w:t>
      </w:r>
    </w:p>
    <w:p w:rsidR="00230748" w:rsidRPr="00993125" w:rsidRDefault="00993125" w:rsidP="00993125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993125">
        <w:rPr>
          <w:rFonts w:asciiTheme="minorHAnsi" w:hAnsiTheme="minorHAnsi" w:cstheme="minorHAnsi"/>
          <w:color w:val="auto"/>
        </w:rPr>
        <w:t xml:space="preserve">Zgłoszenie awarii następować będzie drogą telefoniczną, potwierdzone drogą elektroniczną (e-mail), przez osobę nadzorującą prawidłową realizację obowiązków wynikających z umowy ze strony Zamawiającego, o której mowa w </w:t>
      </w:r>
      <w:r w:rsidR="00094B80">
        <w:rPr>
          <w:rFonts w:asciiTheme="minorHAnsi" w:hAnsiTheme="minorHAnsi" w:cstheme="minorHAnsi"/>
          <w:color w:val="auto"/>
        </w:rPr>
        <w:t xml:space="preserve">§ </w:t>
      </w:r>
      <w:r w:rsidR="0043715A">
        <w:rPr>
          <w:rFonts w:asciiTheme="minorHAnsi" w:hAnsiTheme="minorHAnsi" w:cstheme="minorHAnsi"/>
          <w:color w:val="auto"/>
        </w:rPr>
        <w:t>5</w:t>
      </w:r>
      <w:r w:rsidR="00094B80">
        <w:rPr>
          <w:rFonts w:asciiTheme="minorHAnsi" w:hAnsiTheme="minorHAnsi" w:cstheme="minorHAnsi"/>
          <w:color w:val="auto"/>
        </w:rPr>
        <w:t xml:space="preserve"> </w:t>
      </w:r>
      <w:r w:rsidRPr="00993125">
        <w:rPr>
          <w:rFonts w:asciiTheme="minorHAnsi" w:hAnsiTheme="minorHAnsi" w:cstheme="minorHAnsi"/>
          <w:color w:val="auto"/>
        </w:rPr>
        <w:t xml:space="preserve">ust. </w:t>
      </w:r>
      <w:r w:rsidR="00094B80">
        <w:rPr>
          <w:rFonts w:asciiTheme="minorHAnsi" w:hAnsiTheme="minorHAnsi" w:cstheme="minorHAnsi"/>
          <w:color w:val="auto"/>
        </w:rPr>
        <w:t>7</w:t>
      </w:r>
      <w:r w:rsidRPr="00993125">
        <w:rPr>
          <w:rFonts w:asciiTheme="minorHAnsi" w:hAnsiTheme="minorHAnsi" w:cstheme="minorHAnsi"/>
          <w:color w:val="auto"/>
        </w:rPr>
        <w:t xml:space="preserve"> pkt 1, bądź przez przedstawiciela Zamawiającego wskazanego w </w:t>
      </w:r>
      <w:r w:rsidR="00094B80">
        <w:rPr>
          <w:rFonts w:asciiTheme="minorHAnsi" w:hAnsiTheme="minorHAnsi" w:cstheme="minorHAnsi"/>
          <w:color w:val="auto"/>
        </w:rPr>
        <w:t xml:space="preserve">§ </w:t>
      </w:r>
      <w:r w:rsidR="0043715A">
        <w:rPr>
          <w:rFonts w:asciiTheme="minorHAnsi" w:hAnsiTheme="minorHAnsi" w:cstheme="minorHAnsi"/>
          <w:color w:val="auto"/>
        </w:rPr>
        <w:t>5</w:t>
      </w:r>
      <w:r w:rsidR="00094B80">
        <w:rPr>
          <w:rFonts w:asciiTheme="minorHAnsi" w:hAnsiTheme="minorHAnsi" w:cstheme="minorHAnsi"/>
          <w:color w:val="auto"/>
        </w:rPr>
        <w:t xml:space="preserve"> ust. 7 </w:t>
      </w:r>
      <w:r w:rsidRPr="00993125">
        <w:rPr>
          <w:rFonts w:asciiTheme="minorHAnsi" w:hAnsiTheme="minorHAnsi" w:cstheme="minorHAnsi"/>
          <w:color w:val="auto"/>
        </w:rPr>
        <w:t xml:space="preserve">pkt 2. </w:t>
      </w:r>
    </w:p>
    <w:p w:rsidR="00230748" w:rsidRDefault="00CB5E99">
      <w:pPr>
        <w:pStyle w:val="Tekstpodstawowy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Zamawiający zobowiązuje się do pokrycia poniesionych przez Wykonawcę kosztów zakupu części zamiennych i materiałów, niezbędnych do prawidłowego wykonania naprawy urządzeń, o których mowa w </w:t>
      </w:r>
      <w:r w:rsidR="00DF1DFE">
        <w:rPr>
          <w:rFonts w:asciiTheme="minorHAnsi" w:hAnsiTheme="minorHAnsi" w:cstheme="minorHAnsi"/>
        </w:rPr>
        <w:t>§</w:t>
      </w:r>
      <w:r w:rsidR="00EE66E8">
        <w:rPr>
          <w:rFonts w:asciiTheme="minorHAnsi" w:hAnsiTheme="minorHAnsi" w:cstheme="minorHAnsi"/>
        </w:rPr>
        <w:t xml:space="preserve"> </w:t>
      </w:r>
      <w:r w:rsidR="00DF1DFE">
        <w:rPr>
          <w:rFonts w:asciiTheme="minorHAnsi" w:hAnsiTheme="minorHAnsi" w:cstheme="minorHAnsi"/>
        </w:rPr>
        <w:t>1 ust. 1 pkt 3</w:t>
      </w:r>
      <w:r>
        <w:rPr>
          <w:rFonts w:asciiTheme="minorHAnsi" w:hAnsiTheme="minorHAnsi" w:cstheme="minorHAnsi"/>
        </w:rPr>
        <w:t xml:space="preserve"> umowy. Zakup określonych części zamiennych wymaga zgody Zamawiającego, pod rygorem odmowy pokrycia kosztów zakupu.</w:t>
      </w:r>
    </w:p>
    <w:p w:rsidR="00230748" w:rsidRDefault="00CB5E99">
      <w:pPr>
        <w:pStyle w:val="Tekstpodstawowy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Style w:val="TeksttreciPogrubienie12"/>
          <w:rFonts w:asciiTheme="minorHAnsi" w:hAnsiTheme="minorHAnsi" w:cstheme="minorHAnsi"/>
          <w:i w:val="0"/>
          <w:color w:val="000000"/>
        </w:rPr>
        <w:t>Wykonawca</w:t>
      </w:r>
      <w:r>
        <w:rPr>
          <w:rStyle w:val="Teksttreci"/>
          <w:rFonts w:asciiTheme="minorHAnsi" w:hAnsiTheme="minorHAnsi" w:cstheme="minorHAnsi"/>
          <w:color w:val="000000"/>
        </w:rPr>
        <w:t xml:space="preserve"> jest obowiązany do sporządzenia i dostarczenia </w:t>
      </w:r>
      <w:r>
        <w:rPr>
          <w:rStyle w:val="TeksttreciPogrubienie12"/>
          <w:rFonts w:asciiTheme="minorHAnsi" w:hAnsiTheme="minorHAnsi" w:cstheme="minorHAnsi"/>
          <w:i w:val="0"/>
          <w:color w:val="000000"/>
        </w:rPr>
        <w:t>Zamawiającemu</w:t>
      </w:r>
      <w:r>
        <w:rPr>
          <w:rStyle w:val="Teksttreci"/>
          <w:rFonts w:asciiTheme="minorHAnsi" w:hAnsiTheme="minorHAnsi" w:cstheme="minorHAnsi"/>
          <w:color w:val="000000"/>
        </w:rPr>
        <w:t xml:space="preserve"> oświadczeń pracowników:</w:t>
      </w:r>
    </w:p>
    <w:p w:rsidR="00230748" w:rsidRDefault="00CB5E99">
      <w:pPr>
        <w:pStyle w:val="Teksttreci1"/>
        <w:numPr>
          <w:ilvl w:val="2"/>
          <w:numId w:val="7"/>
        </w:numPr>
        <w:shd w:val="clear" w:color="auto" w:fill="auto"/>
        <w:spacing w:before="0" w:line="276" w:lineRule="auto"/>
        <w:ind w:left="851" w:right="20" w:hanging="425"/>
        <w:rPr>
          <w:rStyle w:val="Teksttreci"/>
          <w:rFonts w:asciiTheme="minorHAnsi" w:hAnsiTheme="minorHAnsi" w:cstheme="minorHAnsi"/>
          <w:sz w:val="24"/>
          <w:szCs w:val="24"/>
          <w:shd w:val="clear" w:color="auto" w:fill="auto"/>
        </w:rPr>
      </w:pPr>
      <w:r>
        <w:rPr>
          <w:rStyle w:val="Teksttreci"/>
          <w:rFonts w:cstheme="minorHAnsi"/>
          <w:color w:val="000000"/>
          <w:sz w:val="24"/>
          <w:szCs w:val="24"/>
        </w:rPr>
        <w:t xml:space="preserve">o konieczności zachowania tajemnicy w zakresie uzyskanych w trakcie wykonywania usługi danych osobowych, stosownie do ustawy z 10 maja 2018 r. o ochronie danych </w:t>
      </w:r>
      <w:r>
        <w:rPr>
          <w:rStyle w:val="Teksttreci"/>
          <w:rFonts w:cstheme="minorHAnsi"/>
          <w:sz w:val="24"/>
          <w:szCs w:val="24"/>
        </w:rPr>
        <w:t>osobowych</w:t>
      </w:r>
      <w:r>
        <w:rPr>
          <w:rStyle w:val="Teksttreci"/>
          <w:rFonts w:cstheme="minorHAnsi"/>
          <w:color w:val="FF0000"/>
          <w:sz w:val="24"/>
          <w:szCs w:val="24"/>
        </w:rPr>
        <w:t xml:space="preserve"> </w:t>
      </w:r>
      <w:r>
        <w:rPr>
          <w:rStyle w:val="Teksttreci"/>
          <w:rFonts w:cstheme="minorHAnsi"/>
          <w:sz w:val="24"/>
          <w:szCs w:val="24"/>
        </w:rPr>
        <w:t>(</w:t>
      </w:r>
      <w:proofErr w:type="spellStart"/>
      <w:r>
        <w:rPr>
          <w:rStyle w:val="Teksttreci"/>
          <w:rFonts w:cstheme="minorHAnsi"/>
          <w:sz w:val="24"/>
          <w:szCs w:val="24"/>
        </w:rPr>
        <w:t>t.j</w:t>
      </w:r>
      <w:proofErr w:type="spellEnd"/>
      <w:r>
        <w:rPr>
          <w:rStyle w:val="Teksttreci"/>
          <w:rFonts w:cstheme="minorHAnsi"/>
          <w:sz w:val="24"/>
          <w:szCs w:val="24"/>
        </w:rPr>
        <w:t xml:space="preserve">. Dz. U. z 2019, poz. 1781) oraz innych </w:t>
      </w:r>
      <w:r>
        <w:rPr>
          <w:rStyle w:val="Teksttreci"/>
          <w:rFonts w:cstheme="minorHAnsi"/>
          <w:color w:val="000000"/>
          <w:sz w:val="24"/>
          <w:szCs w:val="24"/>
        </w:rPr>
        <w:t>obowiązujących w zakresie RODO przepisów prawa;</w:t>
      </w:r>
    </w:p>
    <w:p w:rsidR="00230748" w:rsidRDefault="00CB5E99">
      <w:pPr>
        <w:pStyle w:val="Teksttreci1"/>
        <w:numPr>
          <w:ilvl w:val="2"/>
          <w:numId w:val="7"/>
        </w:numPr>
        <w:shd w:val="clear" w:color="auto" w:fill="auto"/>
        <w:spacing w:before="0" w:line="276" w:lineRule="auto"/>
        <w:ind w:left="851" w:right="20" w:hanging="425"/>
        <w:rPr>
          <w:rFonts w:asciiTheme="minorHAnsi" w:hAnsiTheme="minorHAnsi" w:cstheme="minorHAnsi"/>
          <w:sz w:val="24"/>
          <w:szCs w:val="24"/>
        </w:rPr>
      </w:pPr>
      <w:r>
        <w:rPr>
          <w:rStyle w:val="Teksttreci"/>
          <w:rFonts w:cstheme="minorHAnsi"/>
          <w:color w:val="000000"/>
          <w:sz w:val="24"/>
          <w:szCs w:val="24"/>
        </w:rPr>
        <w:t xml:space="preserve">o konieczności zachowania tajemnicy w zakresie uzyskanych w trakcie wykonywania </w:t>
      </w:r>
      <w:r>
        <w:rPr>
          <w:rStyle w:val="Teksttreci5"/>
          <w:rFonts w:cstheme="minorHAnsi"/>
          <w:color w:val="000000"/>
          <w:sz w:val="24"/>
          <w:szCs w:val="24"/>
        </w:rPr>
        <w:t>usługi</w:t>
      </w:r>
      <w:r>
        <w:rPr>
          <w:rStyle w:val="Teksttreci"/>
          <w:rFonts w:cstheme="minorHAnsi"/>
          <w:color w:val="000000"/>
          <w:sz w:val="24"/>
          <w:szCs w:val="24"/>
        </w:rPr>
        <w:t xml:space="preserve"> informacji</w:t>
      </w:r>
      <w:r>
        <w:rPr>
          <w:rStyle w:val="Teksttreci5"/>
          <w:rFonts w:cstheme="minorHAnsi"/>
          <w:color w:val="000000"/>
          <w:sz w:val="24"/>
          <w:szCs w:val="24"/>
        </w:rPr>
        <w:t xml:space="preserve">, dotyczących systemu zabezpieczeń obiektów </w:t>
      </w:r>
      <w:r>
        <w:rPr>
          <w:rStyle w:val="TeksttreciPogrubienie12"/>
          <w:rFonts w:cstheme="minorHAnsi"/>
          <w:i w:val="0"/>
          <w:color w:val="000000"/>
          <w:sz w:val="24"/>
          <w:szCs w:val="24"/>
        </w:rPr>
        <w:t>Zamawiającego;</w:t>
      </w:r>
    </w:p>
    <w:p w:rsidR="00230748" w:rsidRDefault="00CB5E99" w:rsidP="001E2EAF">
      <w:pPr>
        <w:pStyle w:val="Teksttreci1"/>
        <w:numPr>
          <w:ilvl w:val="2"/>
          <w:numId w:val="7"/>
        </w:numPr>
        <w:shd w:val="clear" w:color="auto" w:fill="auto"/>
        <w:suppressAutoHyphens/>
        <w:spacing w:before="0" w:line="276" w:lineRule="auto"/>
        <w:ind w:left="850" w:right="23" w:hanging="425"/>
        <w:rPr>
          <w:rFonts w:asciiTheme="minorHAnsi" w:hAnsiTheme="minorHAnsi" w:cstheme="minorHAnsi"/>
          <w:sz w:val="24"/>
          <w:szCs w:val="24"/>
        </w:rPr>
      </w:pPr>
      <w:r>
        <w:rPr>
          <w:rStyle w:val="Teksttreci"/>
          <w:rFonts w:cstheme="minorHAnsi"/>
          <w:color w:val="000000"/>
          <w:sz w:val="24"/>
          <w:szCs w:val="24"/>
        </w:rPr>
        <w:t xml:space="preserve">o zapoznaniu się z obowiązującą na terenie obiektów </w:t>
      </w:r>
      <w:r>
        <w:rPr>
          <w:rStyle w:val="TeksttreciPogrubienie12"/>
          <w:rFonts w:cstheme="minorHAnsi"/>
          <w:i w:val="0"/>
          <w:color w:val="000000"/>
          <w:sz w:val="24"/>
          <w:szCs w:val="24"/>
        </w:rPr>
        <w:t>Zamawiającego</w:t>
      </w:r>
      <w:r w:rsidR="001E2EAF">
        <w:rPr>
          <w:rStyle w:val="Teksttreci"/>
          <w:rFonts w:cstheme="minorHAnsi"/>
          <w:color w:val="000000"/>
          <w:sz w:val="24"/>
          <w:szCs w:val="24"/>
        </w:rPr>
        <w:t xml:space="preserve"> instrukcją ewa</w:t>
      </w:r>
      <w:r>
        <w:rPr>
          <w:rStyle w:val="Teksttreci"/>
          <w:rFonts w:cstheme="minorHAnsi"/>
          <w:color w:val="000000"/>
          <w:sz w:val="24"/>
          <w:szCs w:val="24"/>
        </w:rPr>
        <w:t>kuacji, instrukcją przeciwpożarową oraz innymi aktami prawa wewnętrznego istotnymi dla właściwego wykonywania pracy.</w:t>
      </w:r>
    </w:p>
    <w:p w:rsidR="00230748" w:rsidRDefault="00CB5E99" w:rsidP="001E2EAF">
      <w:pPr>
        <w:pStyle w:val="Teksttreci1"/>
        <w:numPr>
          <w:ilvl w:val="0"/>
          <w:numId w:val="2"/>
        </w:numPr>
        <w:shd w:val="clear" w:color="auto" w:fill="auto"/>
        <w:suppressAutoHyphens/>
        <w:spacing w:before="0" w:line="276" w:lineRule="auto"/>
        <w:ind w:left="425" w:hanging="425"/>
        <w:rPr>
          <w:rStyle w:val="Teksttreci"/>
          <w:rFonts w:asciiTheme="minorHAnsi" w:hAnsiTheme="minorHAnsi" w:cstheme="minorHAnsi"/>
          <w:sz w:val="24"/>
          <w:szCs w:val="24"/>
        </w:rPr>
      </w:pPr>
      <w:r>
        <w:rPr>
          <w:rStyle w:val="Teksttreci"/>
          <w:rFonts w:cstheme="minorHAnsi"/>
          <w:color w:val="000000"/>
          <w:sz w:val="24"/>
          <w:szCs w:val="24"/>
        </w:rPr>
        <w:t xml:space="preserve">Oświadczenia, o których mowa w </w:t>
      </w:r>
      <w:r>
        <w:rPr>
          <w:rFonts w:cstheme="minorHAnsi"/>
          <w:sz w:val="24"/>
          <w:szCs w:val="24"/>
        </w:rPr>
        <w:t xml:space="preserve">§ </w:t>
      </w:r>
      <w:r w:rsidR="00E02705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 ust. </w:t>
      </w:r>
      <w:r w:rsidR="00E02705">
        <w:rPr>
          <w:rFonts w:cstheme="minorHAnsi"/>
          <w:sz w:val="24"/>
          <w:szCs w:val="24"/>
        </w:rPr>
        <w:t>1</w:t>
      </w:r>
      <w:r w:rsidR="000F2CB6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 niniejszej umowy, </w:t>
      </w:r>
      <w:r>
        <w:rPr>
          <w:rStyle w:val="TeksttreciPogrubienie12"/>
          <w:rFonts w:cstheme="minorHAnsi"/>
          <w:i w:val="0"/>
          <w:color w:val="000000"/>
          <w:sz w:val="24"/>
          <w:szCs w:val="24"/>
        </w:rPr>
        <w:t>Wykonawca</w:t>
      </w:r>
      <w:r>
        <w:rPr>
          <w:rStyle w:val="Teksttreci"/>
          <w:rFonts w:cstheme="minorHAnsi"/>
          <w:color w:val="000000"/>
          <w:sz w:val="24"/>
          <w:szCs w:val="24"/>
        </w:rPr>
        <w:t xml:space="preserve"> doręczy </w:t>
      </w:r>
      <w:r>
        <w:rPr>
          <w:rStyle w:val="TeksttreciPogrubienie12"/>
          <w:rFonts w:cstheme="minorHAnsi"/>
          <w:i w:val="0"/>
          <w:color w:val="000000"/>
          <w:sz w:val="24"/>
          <w:szCs w:val="24"/>
        </w:rPr>
        <w:t>Zamawiającemu</w:t>
      </w:r>
      <w:r>
        <w:rPr>
          <w:rStyle w:val="Teksttreci"/>
          <w:rFonts w:cstheme="minorHAnsi"/>
          <w:color w:val="000000"/>
          <w:sz w:val="24"/>
          <w:szCs w:val="24"/>
        </w:rPr>
        <w:t xml:space="preserve"> w terminie 7 dni od dnia zawarcia umowy (wraz w wykazem </w:t>
      </w:r>
      <w:r>
        <w:rPr>
          <w:rFonts w:cstheme="minorHAnsi"/>
          <w:bCs/>
          <w:sz w:val="24"/>
          <w:szCs w:val="24"/>
        </w:rPr>
        <w:t xml:space="preserve">pracowników biorących udział w realizacji umowy po stronie Wykonawcy) </w:t>
      </w:r>
      <w:r>
        <w:rPr>
          <w:rFonts w:cstheme="minorHAnsi"/>
          <w:bCs/>
          <w:sz w:val="24"/>
          <w:szCs w:val="24"/>
        </w:rPr>
        <w:br/>
      </w:r>
      <w:r>
        <w:rPr>
          <w:rStyle w:val="Teksttreci"/>
          <w:rFonts w:cstheme="minorHAnsi"/>
          <w:color w:val="000000"/>
          <w:sz w:val="24"/>
          <w:szCs w:val="24"/>
        </w:rPr>
        <w:t>lub rozpoczęcia wykonywania obowiązków przez każdego pracownika Wykonawcy.</w:t>
      </w:r>
    </w:p>
    <w:p w:rsidR="00A77A10" w:rsidRDefault="00A77A10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b/>
        </w:rPr>
      </w:pPr>
    </w:p>
    <w:p w:rsidR="004C35A9" w:rsidRDefault="004C35A9">
      <w:pPr>
        <w:pStyle w:val="Tekstpodstawowy"/>
        <w:spacing w:after="0" w:line="276" w:lineRule="auto"/>
        <w:ind w:left="705" w:hanging="705"/>
        <w:contextualSpacing/>
        <w:jc w:val="center"/>
        <w:rPr>
          <w:rFonts w:asciiTheme="minorHAnsi" w:hAnsiTheme="minorHAnsi" w:cstheme="minorHAnsi"/>
          <w:b/>
        </w:rPr>
      </w:pPr>
    </w:p>
    <w:p w:rsidR="004C35A9" w:rsidRDefault="004C35A9">
      <w:pPr>
        <w:pStyle w:val="Tekstpodstawowy"/>
        <w:spacing w:after="0" w:line="276" w:lineRule="auto"/>
        <w:ind w:left="705" w:hanging="705"/>
        <w:contextualSpacing/>
        <w:jc w:val="center"/>
        <w:rPr>
          <w:rFonts w:asciiTheme="minorHAnsi" w:hAnsiTheme="minorHAnsi" w:cstheme="minorHAnsi"/>
          <w:b/>
        </w:rPr>
      </w:pPr>
    </w:p>
    <w:p w:rsidR="004C35A9" w:rsidRDefault="004C35A9">
      <w:pPr>
        <w:pStyle w:val="Tekstpodstawowy"/>
        <w:spacing w:after="0" w:line="276" w:lineRule="auto"/>
        <w:ind w:left="705" w:hanging="705"/>
        <w:contextualSpacing/>
        <w:jc w:val="center"/>
        <w:rPr>
          <w:rFonts w:asciiTheme="minorHAnsi" w:hAnsiTheme="minorHAnsi" w:cstheme="minorHAnsi"/>
          <w:b/>
        </w:rPr>
      </w:pPr>
    </w:p>
    <w:p w:rsidR="004C35A9" w:rsidRDefault="004C35A9">
      <w:pPr>
        <w:pStyle w:val="Tekstpodstawowy"/>
        <w:spacing w:after="0" w:line="276" w:lineRule="auto"/>
        <w:ind w:left="705" w:hanging="705"/>
        <w:contextualSpacing/>
        <w:jc w:val="center"/>
        <w:rPr>
          <w:rFonts w:asciiTheme="minorHAnsi" w:hAnsiTheme="minorHAnsi" w:cstheme="minorHAnsi"/>
          <w:b/>
        </w:rPr>
      </w:pPr>
    </w:p>
    <w:p w:rsidR="00230748" w:rsidRDefault="00094B80">
      <w:pPr>
        <w:pStyle w:val="Tekstpodstawowy"/>
        <w:spacing w:after="0" w:line="276" w:lineRule="auto"/>
        <w:ind w:left="705" w:hanging="705"/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§ 4</w:t>
      </w:r>
    </w:p>
    <w:p w:rsidR="00230748" w:rsidRPr="001927D4" w:rsidRDefault="00CB5E99">
      <w:pPr>
        <w:pStyle w:val="Tekstpodstawowy"/>
        <w:spacing w:after="0" w:line="276" w:lineRule="auto"/>
        <w:ind w:left="705" w:hanging="705"/>
        <w:contextualSpacing/>
        <w:jc w:val="center"/>
        <w:rPr>
          <w:rFonts w:asciiTheme="minorHAnsi" w:hAnsiTheme="minorHAnsi" w:cstheme="minorHAnsi"/>
          <w:b/>
          <w:caps/>
        </w:rPr>
      </w:pPr>
      <w:r w:rsidRPr="001927D4">
        <w:rPr>
          <w:rFonts w:asciiTheme="minorHAnsi" w:hAnsiTheme="minorHAnsi" w:cstheme="minorHAnsi"/>
          <w:b/>
          <w:caps/>
        </w:rPr>
        <w:t>Dokumentowanie wykonania przedmiotu umowy</w:t>
      </w:r>
    </w:p>
    <w:p w:rsidR="00230748" w:rsidRDefault="00230748">
      <w:pPr>
        <w:pStyle w:val="Tekstpodstawowy"/>
        <w:spacing w:after="0" w:line="276" w:lineRule="auto"/>
        <w:ind w:left="705" w:hanging="705"/>
        <w:contextualSpacing/>
        <w:jc w:val="center"/>
        <w:rPr>
          <w:rFonts w:asciiTheme="minorHAnsi" w:hAnsiTheme="minorHAnsi" w:cstheme="minorHAnsi"/>
          <w:b/>
        </w:rPr>
      </w:pPr>
    </w:p>
    <w:p w:rsidR="00230748" w:rsidRDefault="00CB5E99">
      <w:pPr>
        <w:pStyle w:val="Standard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zobowiązuje się do prowadzenia pisemnego rejestru przeprowadzonych prac konserwacyjnych, badań szczelności i usunięcia awarii oraz przedstawienia takiego rejestru Zamawiającemu na jego życzenie.</w:t>
      </w:r>
    </w:p>
    <w:p w:rsidR="00230748" w:rsidRDefault="00CB5E99">
      <w:pPr>
        <w:pStyle w:val="Standard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Wykonywane przez Wykonawcę usługi, objęte zakresem niniejszej umowy będą każdorazowo potwierdzane na protokole przez pracowników jednostek administracji skarbowej województwa łódzkiego.</w:t>
      </w:r>
    </w:p>
    <w:p w:rsidR="00230748" w:rsidRDefault="00CB5E99">
      <w:pPr>
        <w:pStyle w:val="Standard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Protokół wykonania usługi należy sporządzić w dwóch jednobrzmiących egzemplarzach, </w:t>
      </w:r>
      <w:r>
        <w:rPr>
          <w:rFonts w:asciiTheme="minorHAnsi" w:hAnsiTheme="minorHAnsi" w:cstheme="minorHAnsi"/>
        </w:rPr>
        <w:br/>
        <w:t xml:space="preserve">po jednym dla każdej ze Stron. Stanowi on dowód wykonania prac i podstawę </w:t>
      </w:r>
      <w:r>
        <w:rPr>
          <w:rFonts w:asciiTheme="minorHAnsi" w:hAnsiTheme="minorHAnsi" w:cstheme="minorHAnsi"/>
        </w:rPr>
        <w:br/>
        <w:t xml:space="preserve">do wystawienia faktury. Potwierdzony przez Strony protokół z wykonania usługi Wykonawca dołączy do faktury, z zastrzeżeniem </w:t>
      </w:r>
      <w:r>
        <w:rPr>
          <w:rFonts w:asciiTheme="minorHAnsi" w:hAnsiTheme="minorHAnsi" w:cstheme="minorHAnsi"/>
          <w:bCs/>
        </w:rPr>
        <w:t xml:space="preserve">§ </w:t>
      </w:r>
      <w:r>
        <w:rPr>
          <w:rFonts w:asciiTheme="minorHAnsi" w:hAnsiTheme="minorHAnsi" w:cstheme="minorHAnsi"/>
        </w:rPr>
        <w:t>1 ust. 8 umowy.</w:t>
      </w:r>
    </w:p>
    <w:p w:rsidR="00993125" w:rsidRPr="00993125" w:rsidRDefault="00993125" w:rsidP="001A3DB5">
      <w:pPr>
        <w:pStyle w:val="Akapitzlist"/>
        <w:numPr>
          <w:ilvl w:val="0"/>
          <w:numId w:val="3"/>
        </w:numPr>
        <w:spacing w:line="276" w:lineRule="auto"/>
        <w:ind w:left="426" w:hanging="357"/>
        <w:jc w:val="both"/>
        <w:rPr>
          <w:rFonts w:asciiTheme="minorHAnsi" w:eastAsia="Arial Unicode MS" w:hAnsiTheme="minorHAnsi" w:cstheme="minorHAnsi"/>
          <w:color w:val="auto"/>
          <w:kern w:val="2"/>
          <w:lang w:eastAsia="zh-CN"/>
        </w:rPr>
      </w:pPr>
      <w:r w:rsidRPr="00993125">
        <w:rPr>
          <w:rFonts w:asciiTheme="minorHAnsi" w:eastAsia="Arial Unicode MS" w:hAnsiTheme="minorHAnsi" w:cstheme="minorHAnsi"/>
          <w:color w:val="auto"/>
          <w:kern w:val="2"/>
          <w:lang w:eastAsia="zh-CN"/>
        </w:rPr>
        <w:t>W przypadku zgłoszonych zastrzeżeń do protokołów, Wykonawca zobowiązany jest dokonać stosownych poprawek i przedłożyć do jednostki Zamawiającego, której dotyczy przegląd, poprawiony protokół w ciągu 3 dni od dnia zgłoszenia zastrzeżeń.</w:t>
      </w:r>
    </w:p>
    <w:p w:rsidR="00230748" w:rsidRPr="00DF1DFE" w:rsidRDefault="00CB5E99">
      <w:pPr>
        <w:pStyle w:val="Standard"/>
        <w:numPr>
          <w:ilvl w:val="0"/>
          <w:numId w:val="3"/>
        </w:numPr>
        <w:spacing w:line="276" w:lineRule="auto"/>
        <w:ind w:left="426" w:hanging="426"/>
        <w:jc w:val="both"/>
        <w:rPr>
          <w:rStyle w:val="Teksttreci"/>
          <w:rFonts w:asciiTheme="minorHAnsi" w:hAnsiTheme="minorHAnsi" w:cstheme="minorHAnsi"/>
          <w:shd w:val="clear" w:color="auto" w:fill="auto"/>
        </w:rPr>
      </w:pPr>
      <w:r w:rsidRPr="00DF1DFE">
        <w:rPr>
          <w:rStyle w:val="Teksttreci"/>
          <w:rFonts w:asciiTheme="minorHAnsi" w:hAnsiTheme="minorHAnsi" w:cstheme="minorHAnsi"/>
          <w:color w:val="000000"/>
        </w:rPr>
        <w:t xml:space="preserve">Wykonawca dokonuje oceny sprawności urządzeń, a następnie przedstawia Zamawiającemu kosztorys naprawy (protokół </w:t>
      </w:r>
      <w:proofErr w:type="spellStart"/>
      <w:r w:rsidRPr="00DF1DFE">
        <w:rPr>
          <w:rStyle w:val="Teksttreci"/>
          <w:rFonts w:asciiTheme="minorHAnsi" w:hAnsiTheme="minorHAnsi" w:cstheme="minorHAnsi"/>
          <w:color w:val="000000"/>
        </w:rPr>
        <w:t>przedwykonawczy</w:t>
      </w:r>
      <w:proofErr w:type="spellEnd"/>
      <w:r w:rsidRPr="00DF1DFE">
        <w:rPr>
          <w:rStyle w:val="Teksttreci"/>
          <w:rFonts w:asciiTheme="minorHAnsi" w:hAnsiTheme="minorHAnsi" w:cstheme="minorHAnsi"/>
          <w:color w:val="000000"/>
        </w:rPr>
        <w:t>), obejmujący koszt części niezbędnych do usunięcia awarii i zakres prac wraz z szacowną liczbą roboczogodzin (maksymalnie w terminie 24 godzin od zgłoszenia awarii).</w:t>
      </w:r>
    </w:p>
    <w:p w:rsidR="00230748" w:rsidRDefault="00230748" w:rsidP="00D37128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</w:p>
    <w:p w:rsidR="00230748" w:rsidRDefault="00094B80">
      <w:pPr>
        <w:spacing w:line="276" w:lineRule="auto"/>
        <w:jc w:val="center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§ 5</w:t>
      </w:r>
      <w:r w:rsidR="00CB5E99">
        <w:rPr>
          <w:rFonts w:asciiTheme="minorHAnsi" w:hAnsiTheme="minorHAnsi" w:cstheme="minorHAnsi"/>
          <w:b/>
          <w:color w:val="auto"/>
        </w:rPr>
        <w:br/>
      </w:r>
      <w:r w:rsidR="00CB5E99" w:rsidRPr="00230665">
        <w:rPr>
          <w:rFonts w:asciiTheme="minorHAnsi" w:hAnsiTheme="minorHAnsi" w:cstheme="minorHAnsi"/>
          <w:b/>
          <w:caps/>
          <w:color w:val="auto"/>
        </w:rPr>
        <w:t>Obowiązki Zamawiającego</w:t>
      </w:r>
    </w:p>
    <w:p w:rsidR="00230748" w:rsidRDefault="00230748">
      <w:pPr>
        <w:spacing w:line="276" w:lineRule="auto"/>
        <w:jc w:val="center"/>
        <w:rPr>
          <w:rFonts w:asciiTheme="minorHAnsi" w:hAnsiTheme="minorHAnsi" w:cstheme="minorHAnsi"/>
          <w:b/>
          <w:color w:val="auto"/>
        </w:rPr>
      </w:pPr>
    </w:p>
    <w:p w:rsidR="00230748" w:rsidRDefault="00CB5E99">
      <w:pPr>
        <w:pStyle w:val="Standard"/>
        <w:numPr>
          <w:ilvl w:val="3"/>
          <w:numId w:val="9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zobowiązany jest do udostępnienia pomieszczeń i urządzeń na czas wykonywania czynności konserwacyjnych oraz na czas usuwania awarii i naprawy urządzeń.</w:t>
      </w:r>
    </w:p>
    <w:p w:rsidR="001927D4" w:rsidRPr="00E85CE6" w:rsidRDefault="001927D4">
      <w:pPr>
        <w:pStyle w:val="Standard"/>
        <w:numPr>
          <w:ilvl w:val="3"/>
          <w:numId w:val="9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E85CE6">
        <w:rPr>
          <w:rFonts w:asciiTheme="minorHAnsi" w:hAnsiTheme="minorHAnsi" w:cstheme="minorHAnsi"/>
        </w:rPr>
        <w:t xml:space="preserve">Zamawiający zobowiązuje się do zapłaty wynagrodzenia w terminie określonym </w:t>
      </w:r>
      <w:r w:rsidRPr="00E85CE6">
        <w:rPr>
          <w:rFonts w:asciiTheme="minorHAnsi" w:hAnsiTheme="minorHAnsi" w:cstheme="minorHAnsi"/>
        </w:rPr>
        <w:br/>
        <w:t xml:space="preserve">w § </w:t>
      </w:r>
      <w:r w:rsidR="00E85CE6" w:rsidRPr="00E85CE6">
        <w:rPr>
          <w:rFonts w:asciiTheme="minorHAnsi" w:hAnsiTheme="minorHAnsi" w:cstheme="minorHAnsi"/>
        </w:rPr>
        <w:t>7</w:t>
      </w:r>
      <w:r w:rsidR="00DC6C99" w:rsidRPr="00E85CE6">
        <w:rPr>
          <w:rFonts w:asciiTheme="minorHAnsi" w:hAnsiTheme="minorHAnsi" w:cstheme="minorHAnsi"/>
        </w:rPr>
        <w:t xml:space="preserve"> </w:t>
      </w:r>
      <w:r w:rsidRPr="00E85CE6">
        <w:rPr>
          <w:rFonts w:asciiTheme="minorHAnsi" w:hAnsiTheme="minorHAnsi" w:cstheme="minorHAnsi"/>
        </w:rPr>
        <w:t>umowy.</w:t>
      </w:r>
    </w:p>
    <w:p w:rsidR="00230748" w:rsidRPr="00E85CE6" w:rsidRDefault="00CB5E99">
      <w:pPr>
        <w:pStyle w:val="Standard"/>
        <w:numPr>
          <w:ilvl w:val="3"/>
          <w:numId w:val="9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E85CE6">
        <w:rPr>
          <w:rFonts w:asciiTheme="minorHAnsi" w:hAnsiTheme="minorHAnsi" w:cstheme="minorHAnsi"/>
        </w:rPr>
        <w:t>W przypadku klimatyzatorów przenośnych Zamawiający dopuszcza możliwość przeprowadzenia usługi konserwacji lub naprawy urządzenia poza siedzibą Zamawiającego. W takim przypadku należy sporządzić stosowne protokoły zdawczo-odbiorcze, podpisane przez przedstawicieli obu Stron.</w:t>
      </w:r>
    </w:p>
    <w:p w:rsidR="00230748" w:rsidRPr="00E85CE6" w:rsidRDefault="00CB5E99">
      <w:pPr>
        <w:pStyle w:val="Standard"/>
        <w:numPr>
          <w:ilvl w:val="3"/>
          <w:numId w:val="9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E85CE6">
        <w:rPr>
          <w:rFonts w:asciiTheme="minorHAnsi" w:hAnsiTheme="minorHAnsi" w:cstheme="minorHAnsi"/>
        </w:rPr>
        <w:t>Zmiana ilościowa urządzeń, o których mowa w załączniku nr 1 do niniejszej umowy, związana z awarią, likwidacją, zdjęciem ze stanu, wymianą lub zakupem nowego urządzenia, wymaga poinformowania Wykonawcy przez Zamawiającego w trybie zawiadomienia pisemnego, bez konieczności podpisania aneksu do umowy.</w:t>
      </w:r>
    </w:p>
    <w:p w:rsidR="00230748" w:rsidRPr="00E85CE6" w:rsidRDefault="00CB5E99">
      <w:pPr>
        <w:pStyle w:val="Standard"/>
        <w:numPr>
          <w:ilvl w:val="3"/>
          <w:numId w:val="9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E85CE6">
        <w:rPr>
          <w:rFonts w:asciiTheme="minorHAnsi" w:hAnsiTheme="minorHAnsi" w:cstheme="minorHAnsi"/>
        </w:rPr>
        <w:t>Zmiana ilościowa urządzeń, z zastrzeżeniem ust. 4, skutkować będzie zmniejszeniem – w</w:t>
      </w:r>
      <w:r w:rsidR="008B2360">
        <w:rPr>
          <w:rFonts w:asciiTheme="minorHAnsi" w:hAnsiTheme="minorHAnsi" w:cstheme="minorHAnsi"/>
        </w:rPr>
        <w:t> </w:t>
      </w:r>
      <w:r w:rsidRPr="00E85CE6">
        <w:rPr>
          <w:rFonts w:asciiTheme="minorHAnsi" w:hAnsiTheme="minorHAnsi" w:cstheme="minorHAnsi"/>
        </w:rPr>
        <w:t xml:space="preserve">przypadku wycofania urządzenia z eksploatacji, kwoty, o której mowa w § </w:t>
      </w:r>
      <w:r w:rsidR="00E85CE6" w:rsidRPr="00E85CE6">
        <w:rPr>
          <w:rFonts w:asciiTheme="minorHAnsi" w:hAnsiTheme="minorHAnsi" w:cstheme="minorHAnsi"/>
        </w:rPr>
        <w:t>7</w:t>
      </w:r>
      <w:r w:rsidRPr="00E85CE6">
        <w:rPr>
          <w:rFonts w:asciiTheme="minorHAnsi" w:hAnsiTheme="minorHAnsi" w:cstheme="minorHAnsi"/>
        </w:rPr>
        <w:t xml:space="preserve"> ust. </w:t>
      </w:r>
      <w:r w:rsidR="00BD320D" w:rsidRPr="00E85CE6">
        <w:rPr>
          <w:rFonts w:asciiTheme="minorHAnsi" w:hAnsiTheme="minorHAnsi" w:cstheme="minorHAnsi"/>
        </w:rPr>
        <w:t>4</w:t>
      </w:r>
      <w:r w:rsidR="001B536B" w:rsidRPr="00E85CE6">
        <w:rPr>
          <w:rFonts w:asciiTheme="minorHAnsi" w:hAnsiTheme="minorHAnsi" w:cstheme="minorHAnsi"/>
        </w:rPr>
        <w:t xml:space="preserve"> pkt 1</w:t>
      </w:r>
      <w:r w:rsidRPr="00E85CE6">
        <w:rPr>
          <w:rFonts w:asciiTheme="minorHAnsi" w:hAnsiTheme="minorHAnsi" w:cstheme="minorHAnsi"/>
        </w:rPr>
        <w:t xml:space="preserve"> niniejszej umowy. W</w:t>
      </w:r>
      <w:r w:rsidR="00BD320D" w:rsidRPr="00E85CE6">
        <w:rPr>
          <w:rFonts w:asciiTheme="minorHAnsi" w:hAnsiTheme="minorHAnsi" w:cstheme="minorHAnsi"/>
        </w:rPr>
        <w:t> </w:t>
      </w:r>
      <w:r w:rsidRPr="00E85CE6">
        <w:rPr>
          <w:rFonts w:asciiTheme="minorHAnsi" w:hAnsiTheme="minorHAnsi" w:cstheme="minorHAnsi"/>
        </w:rPr>
        <w:t>przypadku nowego urządzenia, koszt usług konserwacji/badania szczelności</w:t>
      </w:r>
      <w:r w:rsidR="00BD320D" w:rsidRPr="00E85CE6">
        <w:rPr>
          <w:rFonts w:asciiTheme="minorHAnsi" w:hAnsiTheme="minorHAnsi" w:cstheme="minorHAnsi"/>
        </w:rPr>
        <w:t xml:space="preserve"> Z</w:t>
      </w:r>
      <w:r w:rsidRPr="00E85CE6">
        <w:rPr>
          <w:rFonts w:asciiTheme="minorHAnsi" w:hAnsiTheme="minorHAnsi" w:cstheme="minorHAnsi"/>
        </w:rPr>
        <w:t xml:space="preserve">amawiający pokryje z kwoty, o której mowa </w:t>
      </w:r>
      <w:r w:rsidRPr="008B2360">
        <w:rPr>
          <w:rFonts w:asciiTheme="minorHAnsi" w:hAnsiTheme="minorHAnsi" w:cstheme="minorHAnsi"/>
        </w:rPr>
        <w:t xml:space="preserve">w § </w:t>
      </w:r>
      <w:r w:rsidR="00E85CE6" w:rsidRPr="008B2360">
        <w:rPr>
          <w:rFonts w:asciiTheme="minorHAnsi" w:hAnsiTheme="minorHAnsi" w:cstheme="minorHAnsi"/>
        </w:rPr>
        <w:t>7</w:t>
      </w:r>
      <w:r w:rsidR="001B536B" w:rsidRPr="008B2360">
        <w:rPr>
          <w:rFonts w:asciiTheme="minorHAnsi" w:hAnsiTheme="minorHAnsi" w:cstheme="minorHAnsi"/>
        </w:rPr>
        <w:t xml:space="preserve"> ust. </w:t>
      </w:r>
      <w:r w:rsidR="00554003" w:rsidRPr="008B2360">
        <w:rPr>
          <w:rFonts w:asciiTheme="minorHAnsi" w:hAnsiTheme="minorHAnsi" w:cstheme="minorHAnsi"/>
        </w:rPr>
        <w:t>4</w:t>
      </w:r>
      <w:r w:rsidR="001B536B" w:rsidRPr="008B2360">
        <w:rPr>
          <w:rFonts w:asciiTheme="minorHAnsi" w:hAnsiTheme="minorHAnsi" w:cstheme="minorHAnsi"/>
        </w:rPr>
        <w:t xml:space="preserve"> pkt 2</w:t>
      </w:r>
      <w:r w:rsidRPr="008B2360">
        <w:rPr>
          <w:rFonts w:asciiTheme="minorHAnsi" w:hAnsiTheme="minorHAnsi" w:cstheme="minorHAnsi"/>
        </w:rPr>
        <w:t xml:space="preserve"> niniejszej </w:t>
      </w:r>
      <w:r w:rsidRPr="00E85CE6">
        <w:rPr>
          <w:rFonts w:asciiTheme="minorHAnsi" w:hAnsiTheme="minorHAnsi" w:cstheme="minorHAnsi"/>
        </w:rPr>
        <w:t>umowy.</w:t>
      </w:r>
    </w:p>
    <w:p w:rsidR="001927D4" w:rsidRPr="002C1A34" w:rsidRDefault="001927D4" w:rsidP="001927D4">
      <w:pPr>
        <w:pStyle w:val="Standard"/>
        <w:numPr>
          <w:ilvl w:val="3"/>
          <w:numId w:val="9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Przedstawiciel danej jednostki administracji skarbowej każdorazowo potwierdzi protokół wykonania usługi przedłożony przez Wykonawcę </w:t>
      </w:r>
      <w:r w:rsidRPr="002C1A34">
        <w:rPr>
          <w:rFonts w:asciiTheme="minorHAnsi" w:hAnsiTheme="minorHAnsi" w:cstheme="minorHAnsi"/>
        </w:rPr>
        <w:t xml:space="preserve">lub protokół zdawczo-odbiorczy, </w:t>
      </w:r>
      <w:r w:rsidRPr="002C1A34">
        <w:rPr>
          <w:rFonts w:asciiTheme="minorHAnsi" w:hAnsiTheme="minorHAnsi" w:cstheme="minorHAnsi"/>
        </w:rPr>
        <w:br/>
      </w:r>
      <w:r w:rsidR="002C1A34" w:rsidRPr="002C1A34">
        <w:rPr>
          <w:rFonts w:asciiTheme="minorHAnsi" w:hAnsiTheme="minorHAnsi" w:cstheme="minorHAnsi"/>
        </w:rPr>
        <w:t>o którym mowa w § 5</w:t>
      </w:r>
      <w:r w:rsidRPr="002C1A34">
        <w:rPr>
          <w:rFonts w:asciiTheme="minorHAnsi" w:hAnsiTheme="minorHAnsi" w:cstheme="minorHAnsi"/>
        </w:rPr>
        <w:t xml:space="preserve"> ust. 3 umowy.</w:t>
      </w:r>
    </w:p>
    <w:p w:rsidR="00230748" w:rsidRDefault="0046443B">
      <w:pPr>
        <w:pStyle w:val="Standard"/>
        <w:numPr>
          <w:ilvl w:val="3"/>
          <w:numId w:val="9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wyznacza osoby nadzorujące realizację obowiązków wynikających</w:t>
      </w:r>
      <w:r>
        <w:rPr>
          <w:rFonts w:asciiTheme="minorHAnsi" w:hAnsiTheme="minorHAnsi" w:cstheme="minorHAnsi"/>
        </w:rPr>
        <w:br/>
        <w:t>z umowy. Osobami nadzorującymi ze strony Zamawiającego są odpowiednio</w:t>
      </w:r>
      <w:r w:rsidR="00CB5E99">
        <w:rPr>
          <w:rFonts w:asciiTheme="minorHAnsi" w:hAnsiTheme="minorHAnsi" w:cstheme="minorHAnsi"/>
        </w:rPr>
        <w:t>:</w:t>
      </w:r>
    </w:p>
    <w:p w:rsidR="0046443B" w:rsidRDefault="0046443B">
      <w:pPr>
        <w:pStyle w:val="Standard"/>
        <w:numPr>
          <w:ilvl w:val="0"/>
          <w:numId w:val="21"/>
        </w:numPr>
        <w:spacing w:line="276" w:lineRule="auto"/>
        <w:ind w:left="85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Pan/Pani …………………..…………, tel. ………………………………, e-mail:………………………….…… – nadzór nad prawidłową realizacją umowy;</w:t>
      </w:r>
    </w:p>
    <w:p w:rsidR="00230748" w:rsidRDefault="0046443B">
      <w:pPr>
        <w:pStyle w:val="Standard"/>
        <w:numPr>
          <w:ilvl w:val="0"/>
          <w:numId w:val="21"/>
        </w:numPr>
        <w:spacing w:line="276" w:lineRule="auto"/>
        <w:ind w:left="85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pracownicy jednostek Zamawiającego </w:t>
      </w:r>
      <w:r w:rsidRPr="00817144">
        <w:rPr>
          <w:rFonts w:asciiTheme="minorHAnsi" w:hAnsiTheme="minorHAnsi" w:cstheme="minorHAnsi"/>
        </w:rPr>
        <w:t xml:space="preserve">wskazani w załączniku nr </w:t>
      </w:r>
      <w:r w:rsidR="00C00560" w:rsidRPr="00817144">
        <w:rPr>
          <w:rFonts w:asciiTheme="minorHAnsi" w:hAnsiTheme="minorHAnsi" w:cstheme="minorHAnsi"/>
        </w:rPr>
        <w:t>5</w:t>
      </w:r>
      <w:r w:rsidRPr="00817144">
        <w:rPr>
          <w:rFonts w:asciiTheme="minorHAnsi" w:hAnsiTheme="minorHAnsi" w:cstheme="minorHAnsi"/>
        </w:rPr>
        <w:t xml:space="preserve"> do umowy – nadzór </w:t>
      </w:r>
      <w:r>
        <w:rPr>
          <w:rFonts w:asciiTheme="minorHAnsi" w:hAnsiTheme="minorHAnsi" w:cstheme="minorHAnsi"/>
        </w:rPr>
        <w:t>nad wykonawstwem usług realizowanych w poszczególnych jednostkach oraz sprawdzenia poprawności danych zawartych w protokole z przeglądu</w:t>
      </w:r>
      <w:r w:rsidR="00CB5E99">
        <w:rPr>
          <w:rFonts w:asciiTheme="minorHAnsi" w:hAnsiTheme="minorHAnsi" w:cstheme="minorHAnsi"/>
        </w:rPr>
        <w:t>;</w:t>
      </w:r>
    </w:p>
    <w:p w:rsidR="00230748" w:rsidRDefault="0046443B">
      <w:pPr>
        <w:pStyle w:val="Standard"/>
        <w:numPr>
          <w:ilvl w:val="3"/>
          <w:numId w:val="9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Osobą koordynującą właściwe wykonanie umowy ze strony Wykonawcy jest:  ……………..……………………, tel. ……………..…...….., e-mail: …………………..….........................</w:t>
      </w:r>
    </w:p>
    <w:p w:rsidR="0046443B" w:rsidRDefault="0046443B">
      <w:pPr>
        <w:pStyle w:val="Standard"/>
        <w:numPr>
          <w:ilvl w:val="3"/>
          <w:numId w:val="9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Ewentualna zmiana osób, o których mowa wyżej wymaga pisemnej informacji ze strony dokonującej zmiany. Przedmiotowa zmiana nie wymaga sporządzenia aneksu</w:t>
      </w:r>
      <w:r>
        <w:rPr>
          <w:rFonts w:asciiTheme="minorHAnsi" w:hAnsiTheme="minorHAnsi" w:cstheme="minorHAnsi"/>
        </w:rPr>
        <w:br/>
        <w:t>do umowy.</w:t>
      </w:r>
    </w:p>
    <w:p w:rsidR="00230748" w:rsidRDefault="00230748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</w:p>
    <w:p w:rsidR="009B2805" w:rsidRDefault="009B2805" w:rsidP="009B2805">
      <w:pPr>
        <w:pStyle w:val="Tekstpodstawowy1"/>
        <w:spacing w:after="0" w:line="360" w:lineRule="auto"/>
        <w:ind w:left="705" w:hanging="705"/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§ </w:t>
      </w:r>
      <w:r w:rsidR="00094B80">
        <w:rPr>
          <w:rFonts w:asciiTheme="minorHAnsi" w:hAnsiTheme="minorHAnsi" w:cstheme="minorHAnsi"/>
          <w:b/>
        </w:rPr>
        <w:t>6</w:t>
      </w:r>
    </w:p>
    <w:p w:rsidR="009B2805" w:rsidRPr="00074252" w:rsidRDefault="009B2805" w:rsidP="009B2805">
      <w:pPr>
        <w:pStyle w:val="Nagwek12"/>
        <w:keepNext/>
        <w:keepLines/>
        <w:shd w:val="clear" w:color="auto" w:fill="auto"/>
        <w:spacing w:line="360" w:lineRule="auto"/>
        <w:ind w:firstLine="0"/>
        <w:rPr>
          <w:rStyle w:val="Nagwek11"/>
          <w:b/>
          <w:bCs/>
          <w:color w:val="000000"/>
          <w:sz w:val="24"/>
          <w:szCs w:val="24"/>
        </w:rPr>
      </w:pPr>
      <w:bookmarkStart w:id="0" w:name="bookmark17"/>
      <w:r w:rsidRPr="00074252">
        <w:rPr>
          <w:rStyle w:val="Nagwek11"/>
          <w:b/>
          <w:color w:val="000000"/>
          <w:sz w:val="24"/>
          <w:szCs w:val="24"/>
        </w:rPr>
        <w:t>OSOBY UCZESTNICZĄCE W WYKONYWANIU UMOWY</w:t>
      </w:r>
      <w:bookmarkEnd w:id="0"/>
    </w:p>
    <w:p w:rsidR="009B2805" w:rsidRDefault="009B2805" w:rsidP="003E75B4">
      <w:pPr>
        <w:pStyle w:val="Tekstpodstawowy1"/>
        <w:numPr>
          <w:ilvl w:val="0"/>
          <w:numId w:val="29"/>
        </w:numPr>
        <w:spacing w:after="0" w:line="276" w:lineRule="auto"/>
        <w:ind w:left="357" w:hanging="357"/>
        <w:contextualSpacing/>
        <w:jc w:val="both"/>
        <w:rPr>
          <w:rFonts w:cstheme="minorHAnsi"/>
        </w:rPr>
      </w:pPr>
      <w:r>
        <w:rPr>
          <w:rFonts w:asciiTheme="minorHAnsi" w:hAnsiTheme="minorHAnsi" w:cstheme="minorHAnsi"/>
        </w:rPr>
        <w:t>Wykonawca zobowiązany jest do zaangażowania i dysponowania taką liczbą osób, ilością materiałów, urządzeń itp. jaka zapewni prawidłową i sprawną realizację przedmiotu umowy.</w:t>
      </w:r>
    </w:p>
    <w:p w:rsidR="009B2805" w:rsidRDefault="009B2805" w:rsidP="009E6453">
      <w:pPr>
        <w:pStyle w:val="Tekstpodstawowy1"/>
        <w:numPr>
          <w:ilvl w:val="0"/>
          <w:numId w:val="29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oświadcza, że posiada</w:t>
      </w:r>
      <w:r w:rsidR="009E6453" w:rsidRPr="009E6453">
        <w:t xml:space="preserve"> </w:t>
      </w:r>
      <w:r w:rsidR="009E6453" w:rsidRPr="009E6453">
        <w:rPr>
          <w:rFonts w:asciiTheme="minorHAnsi" w:hAnsiTheme="minorHAnsi" w:cstheme="minorHAnsi"/>
        </w:rPr>
        <w:t>certyfikaty, wiedzę</w:t>
      </w:r>
      <w:r w:rsidR="009E6453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niezbędne uprawnienia i</w:t>
      </w:r>
      <w:r w:rsidR="009E6453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kwalifikacje odpowiednie</w:t>
      </w:r>
      <w:r w:rsidR="009E645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do zakresu świadczonej usługi (wykonania przedmiotu zamówienia) a jego personel zatrudniony przy realizacji zamówienia, posiada wymagane kwalifikacje i uprawnienia.</w:t>
      </w:r>
    </w:p>
    <w:p w:rsidR="009B2805" w:rsidRDefault="009B2805" w:rsidP="003E75B4">
      <w:pPr>
        <w:pStyle w:val="Tekstpodstawowy1"/>
        <w:numPr>
          <w:ilvl w:val="0"/>
          <w:numId w:val="29"/>
        </w:numPr>
        <w:spacing w:after="0" w:line="276" w:lineRule="auto"/>
        <w:ind w:left="357" w:hanging="357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Wykonawca, przed podpisaniem umowy, dostarczy Zamawiającemu wykaz osób, które będą uczestniczyły w wykonywaniu zamówienia, zawierający niezbędne uprawnienia</w:t>
      </w:r>
      <w:r>
        <w:rPr>
          <w:rFonts w:asciiTheme="minorHAnsi" w:hAnsiTheme="minorHAnsi" w:cstheme="minorHAnsi"/>
        </w:rPr>
        <w:br/>
        <w:t>i kwalifikacje do wykonania zamówienia.</w:t>
      </w:r>
    </w:p>
    <w:p w:rsidR="009B2805" w:rsidRDefault="009B2805" w:rsidP="003E75B4">
      <w:pPr>
        <w:pStyle w:val="Tekstpodstawowy1"/>
        <w:numPr>
          <w:ilvl w:val="0"/>
          <w:numId w:val="29"/>
        </w:numPr>
        <w:spacing w:after="0" w:line="276" w:lineRule="auto"/>
        <w:ind w:left="357" w:hanging="357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zobowiązuje się do bieżącej aktualizacji tych danych, każdorazowo</w:t>
      </w:r>
      <w:r>
        <w:rPr>
          <w:rFonts w:asciiTheme="minorHAnsi" w:hAnsiTheme="minorHAnsi" w:cstheme="minorHAnsi"/>
        </w:rPr>
        <w:br/>
        <w:t>w przypadku ich zmiany.</w:t>
      </w:r>
    </w:p>
    <w:p w:rsidR="009B2805" w:rsidRDefault="009B2805" w:rsidP="003E75B4">
      <w:pPr>
        <w:pStyle w:val="Tekstpodstawowy1"/>
        <w:numPr>
          <w:ilvl w:val="0"/>
          <w:numId w:val="29"/>
        </w:numPr>
        <w:spacing w:after="0" w:line="276" w:lineRule="auto"/>
        <w:ind w:left="357" w:hanging="357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ma prawo w każdym czasie żądać okazania dokumentów potwierdzających kwalifikacje i uprawnienia osób skierowanych do realizacji niniejszej umowy. Odmowa okazania tych dokumentów lub ich brak będzie podstawą do odstąpienia od umowy.</w:t>
      </w:r>
    </w:p>
    <w:p w:rsidR="00230748" w:rsidRPr="00E85CE6" w:rsidRDefault="009B2805" w:rsidP="0046443B">
      <w:pPr>
        <w:pStyle w:val="Tekstpodstawowy1"/>
        <w:numPr>
          <w:ilvl w:val="0"/>
          <w:numId w:val="29"/>
        </w:numPr>
        <w:spacing w:after="0" w:line="276" w:lineRule="auto"/>
        <w:ind w:left="357" w:hanging="357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może wydawać polecenia pracownikom Wykonawcy jedynie w zakresie wewnętrznych ustaleń porządkowych i organizacyjnych Zamawiającego. W szczególności Zamawiający zastrzega sobie prawo do natychmiastowego usunięcia z terenu obiektów Zamawiającego pracowników w stanie nietrzeźwym lub nie stosujących się do zaleceń porządkowych Zamawiającego.</w:t>
      </w:r>
    </w:p>
    <w:p w:rsidR="00230748" w:rsidRDefault="00230748">
      <w:pPr>
        <w:spacing w:line="276" w:lineRule="auto"/>
        <w:jc w:val="center"/>
        <w:rPr>
          <w:rFonts w:asciiTheme="minorHAnsi" w:hAnsiTheme="minorHAnsi" w:cstheme="minorHAnsi"/>
          <w:b/>
          <w:color w:val="auto"/>
        </w:rPr>
      </w:pPr>
    </w:p>
    <w:p w:rsidR="004C35A9" w:rsidRDefault="004C35A9">
      <w:pPr>
        <w:spacing w:line="276" w:lineRule="auto"/>
        <w:jc w:val="center"/>
        <w:rPr>
          <w:rFonts w:asciiTheme="minorHAnsi" w:hAnsiTheme="minorHAnsi" w:cstheme="minorHAnsi"/>
          <w:b/>
          <w:color w:val="auto"/>
        </w:rPr>
      </w:pPr>
    </w:p>
    <w:p w:rsidR="004C35A9" w:rsidRDefault="004C35A9">
      <w:pPr>
        <w:spacing w:line="276" w:lineRule="auto"/>
        <w:jc w:val="center"/>
        <w:rPr>
          <w:rFonts w:asciiTheme="minorHAnsi" w:hAnsiTheme="minorHAnsi" w:cstheme="minorHAnsi"/>
          <w:b/>
          <w:color w:val="auto"/>
        </w:rPr>
      </w:pPr>
    </w:p>
    <w:p w:rsidR="00230748" w:rsidRDefault="00E85CE6">
      <w:pPr>
        <w:spacing w:line="276" w:lineRule="auto"/>
        <w:jc w:val="center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lastRenderedPageBreak/>
        <w:t>§ 7</w:t>
      </w:r>
      <w:r w:rsidR="00CB5E99">
        <w:rPr>
          <w:rFonts w:asciiTheme="minorHAnsi" w:hAnsiTheme="minorHAnsi" w:cstheme="minorHAnsi"/>
          <w:b/>
          <w:color w:val="auto"/>
        </w:rPr>
        <w:br/>
      </w:r>
      <w:r w:rsidR="00CB5E99" w:rsidRPr="00ED33BE">
        <w:rPr>
          <w:rFonts w:asciiTheme="minorHAnsi" w:hAnsiTheme="minorHAnsi" w:cstheme="minorHAnsi"/>
          <w:b/>
          <w:caps/>
          <w:color w:val="auto"/>
        </w:rPr>
        <w:t>Wynagrodzenie wykonawcy i warunki płatności</w:t>
      </w:r>
    </w:p>
    <w:p w:rsidR="00230748" w:rsidRDefault="00230748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</w:p>
    <w:p w:rsidR="00230748" w:rsidRDefault="00CB5E99">
      <w:pPr>
        <w:pStyle w:val="Standard"/>
        <w:numPr>
          <w:ilvl w:val="3"/>
          <w:numId w:val="10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Wynagrodzenie Wykonawcy za usługi konserwacji urządzeń klimatyzacyjnych i kurtyn powietrznych, badanie szczelności urządzeń będzie płatne </w:t>
      </w:r>
      <w:r w:rsidRPr="00C00560">
        <w:rPr>
          <w:rFonts w:asciiTheme="minorHAnsi" w:hAnsiTheme="minorHAnsi" w:cstheme="minorHAnsi"/>
        </w:rPr>
        <w:t xml:space="preserve">zgodnie z załącznikiem nr 1 </w:t>
      </w:r>
      <w:r w:rsidRPr="00C00560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do umowy, po podpisaniu przez Strony protokołu wykonania usługi i na podstawie prawidłowo wystawionej faktury.</w:t>
      </w:r>
    </w:p>
    <w:p w:rsidR="00230748" w:rsidRDefault="00CB5E99">
      <w:pPr>
        <w:pStyle w:val="Standard"/>
        <w:numPr>
          <w:ilvl w:val="3"/>
          <w:numId w:val="10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zakresie usług konserwacji Zamawiający dopuszcza możliwość złożenia przez Wykonawcę faktury zbiorczej, obejmującej usługi wykonane w danym miesiącu.</w:t>
      </w:r>
    </w:p>
    <w:p w:rsidR="00230748" w:rsidRDefault="00CB5E99" w:rsidP="00BD320D">
      <w:pPr>
        <w:pStyle w:val="Standard"/>
        <w:numPr>
          <w:ilvl w:val="3"/>
          <w:numId w:val="10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Wynagrodzenie Wykonawcy za wykonaną naprawę urządzenia, o której mowa </w:t>
      </w:r>
      <w:r>
        <w:rPr>
          <w:rFonts w:asciiTheme="minorHAnsi" w:hAnsiTheme="minorHAnsi" w:cstheme="minorHAnsi"/>
        </w:rPr>
        <w:br/>
        <w:t xml:space="preserve">w § </w:t>
      </w:r>
      <w:r w:rsidR="00386603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ust. </w:t>
      </w:r>
      <w:r w:rsidR="004355FC">
        <w:rPr>
          <w:rFonts w:asciiTheme="minorHAnsi" w:hAnsiTheme="minorHAnsi" w:cstheme="minorHAnsi"/>
        </w:rPr>
        <w:t>4</w:t>
      </w:r>
      <w:r w:rsidR="001B536B">
        <w:rPr>
          <w:rFonts w:asciiTheme="minorHAnsi" w:hAnsiTheme="minorHAnsi" w:cstheme="minorHAnsi"/>
        </w:rPr>
        <w:t xml:space="preserve"> </w:t>
      </w:r>
      <w:r w:rsidR="004355FC">
        <w:rPr>
          <w:rFonts w:asciiTheme="minorHAnsi" w:hAnsiTheme="minorHAnsi" w:cstheme="minorHAnsi"/>
        </w:rPr>
        <w:t xml:space="preserve">– 6 </w:t>
      </w:r>
      <w:r>
        <w:rPr>
          <w:rFonts w:asciiTheme="minorHAnsi" w:hAnsiTheme="minorHAnsi" w:cstheme="minorHAnsi"/>
        </w:rPr>
        <w:t xml:space="preserve">niniejszej umowy, będzie płatne zgodnie z prawidłowo wystawioną fakturą, po wcześniejszym zaakceptowaniu kosztów zakupu materiałów i części </w:t>
      </w:r>
      <w:r w:rsidRPr="007C4394">
        <w:rPr>
          <w:rFonts w:asciiTheme="minorHAnsi" w:hAnsiTheme="minorHAnsi" w:cstheme="minorHAnsi"/>
        </w:rPr>
        <w:t>zamiennych przez Zamawiającego.</w:t>
      </w:r>
    </w:p>
    <w:p w:rsidR="009D778F" w:rsidRDefault="009D778F" w:rsidP="00BD320D">
      <w:pPr>
        <w:pStyle w:val="Standard"/>
        <w:numPr>
          <w:ilvl w:val="3"/>
          <w:numId w:val="10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817144">
        <w:rPr>
          <w:rFonts w:asciiTheme="minorHAnsi" w:hAnsiTheme="minorHAnsi" w:cstheme="minorHAnsi"/>
        </w:rPr>
        <w:t>Maksymalna wartość umowy wynosi …………. zł brutto, z czego:</w:t>
      </w:r>
    </w:p>
    <w:p w:rsidR="009D778F" w:rsidRDefault="009D778F" w:rsidP="001B536B">
      <w:pPr>
        <w:pStyle w:val="Standard"/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</w:rPr>
      </w:pPr>
      <w:r w:rsidRPr="00A37617">
        <w:rPr>
          <w:rFonts w:asciiTheme="minorHAnsi" w:hAnsiTheme="minorHAnsi" w:cstheme="minorHAnsi"/>
        </w:rPr>
        <w:t xml:space="preserve">kwota   ………….. zł brutto stanowi wynagrodzenie Wykonawcy za przeprowadzone konserwacje oraz badanie szczelności (§ 1 ust. 1 pkt 1 i 2 umowy), </w:t>
      </w:r>
    </w:p>
    <w:p w:rsidR="009D778F" w:rsidRPr="002C1A34" w:rsidRDefault="009D778F" w:rsidP="001B536B">
      <w:pPr>
        <w:pStyle w:val="Standard"/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</w:rPr>
      </w:pPr>
      <w:r w:rsidRPr="002C1A34">
        <w:rPr>
          <w:rFonts w:asciiTheme="minorHAnsi" w:hAnsiTheme="minorHAnsi" w:cstheme="minorHAnsi"/>
        </w:rPr>
        <w:t>kwota …………zł brutto stanowi maksymalne wynagrodzenie</w:t>
      </w:r>
      <w:r w:rsidR="00D37128">
        <w:rPr>
          <w:rFonts w:asciiTheme="minorHAnsi" w:hAnsiTheme="minorHAnsi" w:cstheme="minorHAnsi"/>
        </w:rPr>
        <w:t xml:space="preserve"> Wykonawcy</w:t>
      </w:r>
      <w:r w:rsidR="002C1A34" w:rsidRPr="002C1A34">
        <w:rPr>
          <w:rFonts w:asciiTheme="minorHAnsi" w:hAnsiTheme="minorHAnsi" w:cstheme="minorHAnsi"/>
        </w:rPr>
        <w:t xml:space="preserve"> z tytułu </w:t>
      </w:r>
      <w:r w:rsidRPr="002C1A34">
        <w:rPr>
          <w:rFonts w:asciiTheme="minorHAnsi" w:hAnsiTheme="minorHAnsi" w:cstheme="minorHAnsi"/>
        </w:rPr>
        <w:t>dokonywani</w:t>
      </w:r>
      <w:r w:rsidR="002C1A34" w:rsidRPr="002C1A34">
        <w:rPr>
          <w:rFonts w:asciiTheme="minorHAnsi" w:hAnsiTheme="minorHAnsi" w:cstheme="minorHAnsi"/>
        </w:rPr>
        <w:t>a</w:t>
      </w:r>
      <w:r w:rsidRPr="002C1A34">
        <w:rPr>
          <w:rFonts w:asciiTheme="minorHAnsi" w:hAnsiTheme="minorHAnsi" w:cstheme="minorHAnsi"/>
        </w:rPr>
        <w:t xml:space="preserve"> napraw (§ 1 ust. 1 pkt 3 umowy);</w:t>
      </w:r>
    </w:p>
    <w:p w:rsidR="009D778F" w:rsidRDefault="009D778F" w:rsidP="009D778F">
      <w:pPr>
        <w:pStyle w:val="Standard"/>
        <w:numPr>
          <w:ilvl w:val="3"/>
          <w:numId w:val="39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Wynagrodzenie obejmuje wszelkie koszty, jakie Wykonawca ponosi w związku</w:t>
      </w:r>
      <w:r>
        <w:rPr>
          <w:rFonts w:asciiTheme="minorHAnsi" w:hAnsiTheme="minorHAnsi" w:cstheme="minorHAnsi"/>
        </w:rPr>
        <w:br/>
        <w:t>z prawidłową realizacją umowy, a w szczególności płace pracowników wraz</w:t>
      </w:r>
      <w:r>
        <w:rPr>
          <w:rFonts w:asciiTheme="minorHAnsi" w:hAnsiTheme="minorHAnsi" w:cstheme="minorHAnsi"/>
        </w:rPr>
        <w:br/>
        <w:t>z pochodnymi, koszty transportu, dojazdów, a także koszty ogólne, podatki i opłaty.</w:t>
      </w:r>
    </w:p>
    <w:p w:rsidR="00230748" w:rsidRDefault="009D778F" w:rsidP="009D778F">
      <w:pPr>
        <w:pStyle w:val="Standard"/>
        <w:numPr>
          <w:ilvl w:val="3"/>
          <w:numId w:val="39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Zapłata należności, po otrzymaniu prot</w:t>
      </w:r>
      <w:r w:rsidR="00287F14">
        <w:rPr>
          <w:rFonts w:asciiTheme="minorHAnsi" w:hAnsiTheme="minorHAnsi" w:cstheme="minorHAnsi"/>
        </w:rPr>
        <w:t xml:space="preserve">okołów przeglądów i konserwacji oraz napraw, </w:t>
      </w:r>
      <w:r>
        <w:rPr>
          <w:rFonts w:asciiTheme="minorHAnsi" w:hAnsiTheme="minorHAnsi" w:cstheme="minorHAnsi"/>
        </w:rPr>
        <w:t>nastąpi</w:t>
      </w:r>
      <w:r w:rsidR="00287F1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na podstawie faktury, płatnej przelewem, w terminie do 21 dni od daty doręczenia prawidłowo wystawionej faktury Zamawiającemu.</w:t>
      </w:r>
    </w:p>
    <w:p w:rsidR="009D778F" w:rsidRDefault="009D778F" w:rsidP="009D778F">
      <w:pPr>
        <w:pStyle w:val="Standard"/>
        <w:numPr>
          <w:ilvl w:val="3"/>
          <w:numId w:val="39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Podstawą wystawienia faktury jest podpisanie bez uwag ze strony Zamawiającego protokołu powykonawczego.</w:t>
      </w:r>
    </w:p>
    <w:p w:rsidR="009D778F" w:rsidRDefault="009D778F" w:rsidP="009D778F">
      <w:pPr>
        <w:pStyle w:val="Standard"/>
        <w:numPr>
          <w:ilvl w:val="3"/>
          <w:numId w:val="39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 dzień zapłaty strony ustalają dzień obciążenia rachunku Zamawiającego.</w:t>
      </w:r>
    </w:p>
    <w:p w:rsidR="009D778F" w:rsidRDefault="009D778F" w:rsidP="009D778F">
      <w:pPr>
        <w:pStyle w:val="Standard"/>
        <w:numPr>
          <w:ilvl w:val="3"/>
          <w:numId w:val="39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oświadcza, że ra</w:t>
      </w:r>
      <w:r w:rsidR="001B536B">
        <w:rPr>
          <w:rFonts w:asciiTheme="minorHAnsi" w:hAnsiTheme="minorHAnsi" w:cstheme="minorHAnsi"/>
        </w:rPr>
        <w:t>chunek bankowy wskazany w ust. 8</w:t>
      </w:r>
      <w:r>
        <w:rPr>
          <w:rFonts w:asciiTheme="minorHAnsi" w:hAnsiTheme="minorHAnsi" w:cstheme="minorHAnsi"/>
        </w:rPr>
        <w:t xml:space="preserve"> znajduje się na wykazie podmiotów zarejestrowanych jako podatnicy VAT, w tym podmiotów, których rejestracja została przywrócona (tzw. Biała lista podatników VAT), prowadzonym przez Szefa Krajowej Administracji Skarbowej na podstawie art. 96b ustawy z dnia 11 marca 2004 r.</w:t>
      </w:r>
      <w:r>
        <w:rPr>
          <w:rFonts w:asciiTheme="minorHAnsi" w:hAnsiTheme="minorHAnsi" w:cstheme="minorHAnsi"/>
        </w:rPr>
        <w:br/>
        <w:t>o podatku od towarów  i usług (t. j. Dz. U. z 202</w:t>
      </w:r>
      <w:r w:rsidR="00287F14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r., poz. </w:t>
      </w:r>
      <w:r w:rsidR="00287F14">
        <w:rPr>
          <w:rFonts w:asciiTheme="minorHAnsi" w:hAnsiTheme="minorHAnsi" w:cstheme="minorHAnsi"/>
        </w:rPr>
        <w:t xml:space="preserve">1570 </w:t>
      </w:r>
      <w:r>
        <w:rPr>
          <w:rFonts w:asciiTheme="minorHAnsi" w:hAnsiTheme="minorHAnsi" w:cstheme="minorHAnsi"/>
        </w:rPr>
        <w:t>ze zm.).</w:t>
      </w:r>
    </w:p>
    <w:p w:rsidR="00230748" w:rsidRPr="009D778F" w:rsidRDefault="009D778F" w:rsidP="009D778F">
      <w:pPr>
        <w:pStyle w:val="Standard"/>
        <w:numPr>
          <w:ilvl w:val="3"/>
          <w:numId w:val="39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fakturze Wykonawca będzie zobowiązany wyszczególnić lokalizację, której wynagrodzenie dotyczy.</w:t>
      </w:r>
    </w:p>
    <w:p w:rsidR="00230748" w:rsidRDefault="00230748">
      <w:pPr>
        <w:widowControl/>
        <w:suppressAutoHyphens w:val="0"/>
        <w:spacing w:line="240" w:lineRule="auto"/>
        <w:rPr>
          <w:rFonts w:asciiTheme="minorHAnsi" w:hAnsiTheme="minorHAnsi" w:cstheme="minorHAnsi"/>
          <w:b/>
          <w:color w:val="auto"/>
        </w:rPr>
      </w:pPr>
    </w:p>
    <w:p w:rsidR="00230748" w:rsidRPr="003E75B4" w:rsidRDefault="00E85CE6">
      <w:pPr>
        <w:pStyle w:val="Tekstpodstawowy"/>
        <w:spacing w:after="0" w:line="276" w:lineRule="auto"/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8</w:t>
      </w:r>
      <w:r w:rsidR="00CB5E99" w:rsidRPr="003E75B4">
        <w:rPr>
          <w:rFonts w:asciiTheme="minorHAnsi" w:hAnsiTheme="minorHAnsi" w:cstheme="minorHAnsi"/>
          <w:b/>
        </w:rPr>
        <w:br/>
      </w:r>
      <w:r w:rsidR="00CB5E99" w:rsidRPr="003E75B4">
        <w:rPr>
          <w:rFonts w:asciiTheme="minorHAnsi" w:hAnsiTheme="minorHAnsi" w:cstheme="minorHAnsi"/>
          <w:b/>
          <w:caps/>
        </w:rPr>
        <w:t>Kary umowne</w:t>
      </w:r>
    </w:p>
    <w:p w:rsidR="00230748" w:rsidRDefault="00230748">
      <w:pPr>
        <w:pStyle w:val="Tekstpodstawowy"/>
        <w:spacing w:after="0" w:line="276" w:lineRule="auto"/>
        <w:contextualSpacing/>
        <w:jc w:val="center"/>
        <w:rPr>
          <w:rFonts w:asciiTheme="minorHAnsi" w:hAnsiTheme="minorHAnsi" w:cstheme="minorHAnsi"/>
          <w:b/>
        </w:rPr>
      </w:pPr>
    </w:p>
    <w:p w:rsidR="00230748" w:rsidRDefault="00CB5E99">
      <w:pPr>
        <w:pStyle w:val="Akapitzlist"/>
        <w:widowControl/>
        <w:numPr>
          <w:ilvl w:val="0"/>
          <w:numId w:val="18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Wykonawca zapłaci Zamawiającemu karę umowną za niedotrzymanie terminu realizacji </w:t>
      </w:r>
      <w:r w:rsidRPr="00F50F9F">
        <w:rPr>
          <w:rFonts w:asciiTheme="minorHAnsi" w:hAnsiTheme="minorHAnsi" w:cstheme="minorHAnsi"/>
          <w:color w:val="auto"/>
        </w:rPr>
        <w:t>przeglądów okresowych i konserwacji, w wysokości 50,00 zł brutto za każdy kalendarzowy dzień</w:t>
      </w:r>
      <w:r w:rsidR="00F50F9F" w:rsidRPr="00F50F9F">
        <w:rPr>
          <w:rFonts w:asciiTheme="minorHAnsi" w:hAnsiTheme="minorHAnsi" w:cstheme="minorHAnsi"/>
          <w:color w:val="auto"/>
        </w:rPr>
        <w:t xml:space="preserve"> zwłoki.</w:t>
      </w:r>
    </w:p>
    <w:p w:rsidR="00230748" w:rsidRDefault="00CB5E99">
      <w:pPr>
        <w:pStyle w:val="Akapitzlist"/>
        <w:widowControl/>
        <w:numPr>
          <w:ilvl w:val="0"/>
          <w:numId w:val="18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lastRenderedPageBreak/>
        <w:t>Wykonawca zapłaci Zamawiając</w:t>
      </w:r>
      <w:r w:rsidR="001B7422">
        <w:rPr>
          <w:rFonts w:asciiTheme="minorHAnsi" w:hAnsiTheme="minorHAnsi" w:cstheme="minorHAnsi"/>
          <w:color w:val="auto"/>
        </w:rPr>
        <w:t>emu karę umowną w przypadku nie</w:t>
      </w:r>
      <w:r>
        <w:rPr>
          <w:rFonts w:asciiTheme="minorHAnsi" w:hAnsiTheme="minorHAnsi" w:cstheme="minorHAnsi"/>
          <w:color w:val="auto"/>
        </w:rPr>
        <w:t xml:space="preserve">dotrzymania terminu naprawy bieżącej (usunięcia awarii), w wysokości 100,00 zł brutto za każdy rozpoczęty dzień </w:t>
      </w:r>
      <w:r w:rsidRPr="00F50F9F">
        <w:rPr>
          <w:rFonts w:asciiTheme="minorHAnsi" w:hAnsiTheme="minorHAnsi" w:cstheme="minorHAnsi"/>
          <w:color w:val="auto"/>
        </w:rPr>
        <w:t xml:space="preserve">roboczy zwłoki dotyczy </w:t>
      </w:r>
      <w:r>
        <w:rPr>
          <w:rFonts w:asciiTheme="minorHAnsi" w:hAnsiTheme="minorHAnsi" w:cstheme="minorHAnsi"/>
          <w:color w:val="auto"/>
        </w:rPr>
        <w:t xml:space="preserve">czasu wskazanego w § </w:t>
      </w:r>
      <w:r w:rsidR="0086079A">
        <w:rPr>
          <w:rFonts w:asciiTheme="minorHAnsi" w:hAnsiTheme="minorHAnsi" w:cstheme="minorHAnsi"/>
          <w:color w:val="auto"/>
        </w:rPr>
        <w:t xml:space="preserve">3 </w:t>
      </w:r>
      <w:r>
        <w:rPr>
          <w:rFonts w:asciiTheme="minorHAnsi" w:hAnsiTheme="minorHAnsi" w:cstheme="minorHAnsi"/>
          <w:color w:val="auto"/>
        </w:rPr>
        <w:t xml:space="preserve">ust. </w:t>
      </w:r>
      <w:r w:rsidR="00C514EA">
        <w:rPr>
          <w:rFonts w:asciiTheme="minorHAnsi" w:hAnsiTheme="minorHAnsi" w:cstheme="minorHAnsi"/>
          <w:color w:val="auto"/>
        </w:rPr>
        <w:t>4</w:t>
      </w:r>
      <w:r w:rsidR="003E75B4">
        <w:rPr>
          <w:rFonts w:asciiTheme="minorHAnsi" w:hAnsiTheme="minorHAnsi" w:cstheme="minorHAnsi"/>
          <w:color w:val="auto"/>
        </w:rPr>
        <w:t xml:space="preserve"> </w:t>
      </w:r>
      <w:r w:rsidR="00837CEC">
        <w:rPr>
          <w:rFonts w:asciiTheme="minorHAnsi" w:hAnsiTheme="minorHAnsi" w:cstheme="minorHAnsi"/>
          <w:color w:val="auto"/>
        </w:rPr>
        <w:t xml:space="preserve">– </w:t>
      </w:r>
      <w:r w:rsidR="00C514EA">
        <w:rPr>
          <w:rFonts w:asciiTheme="minorHAnsi" w:hAnsiTheme="minorHAnsi" w:cstheme="minorHAnsi"/>
          <w:color w:val="auto"/>
        </w:rPr>
        <w:t>6</w:t>
      </w:r>
      <w:r w:rsidR="003E75B4">
        <w:rPr>
          <w:rFonts w:asciiTheme="minorHAnsi" w:hAnsiTheme="minorHAnsi" w:cstheme="minorHAnsi"/>
          <w:color w:val="auto"/>
        </w:rPr>
        <w:t>.</w:t>
      </w:r>
    </w:p>
    <w:p w:rsidR="00230748" w:rsidRDefault="00CB5E99">
      <w:pPr>
        <w:pStyle w:val="Akapitzlist"/>
        <w:widowControl/>
        <w:numPr>
          <w:ilvl w:val="0"/>
          <w:numId w:val="18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Wykonawca zapłaci Zamawiającemu karę umowną za odstąpienie od Umowy przez Zamawiającego z przyczyn leżących po stronie Wykonawcy lub wypowiedzenia umowy przez Zamawiającego z przyczyn leżących po stronie Wykonawcy lub odstąpienie </w:t>
      </w:r>
      <w:r>
        <w:rPr>
          <w:rFonts w:asciiTheme="minorHAnsi" w:hAnsiTheme="minorHAnsi" w:cstheme="minorHAnsi"/>
          <w:color w:val="auto"/>
        </w:rPr>
        <w:br/>
        <w:t>od umowy przez Wykonawcę bez uzasadnionej podstawy faktycznej i prawnej, w takim przypadku Zamawiający nałoży na Wykonawcę jednorazową karę umowną w wysokości</w:t>
      </w:r>
      <w:r>
        <w:rPr>
          <w:rFonts w:asciiTheme="minorHAnsi" w:hAnsiTheme="minorHAnsi" w:cstheme="minorHAnsi"/>
          <w:color w:val="auto"/>
        </w:rPr>
        <w:br/>
      </w:r>
      <w:r w:rsidRPr="00F50F9F">
        <w:rPr>
          <w:rFonts w:asciiTheme="minorHAnsi" w:hAnsiTheme="minorHAnsi" w:cstheme="minorHAnsi"/>
          <w:color w:val="auto"/>
        </w:rPr>
        <w:t xml:space="preserve">2 500,00 zł brutto. Dotyczy odstąpienia lub wypowiedzenia w razie nierozpoczęcia realizowania umowy przez Wykonawcę. Odstąpienie od umowy wymaga formy pisemnej. </w:t>
      </w:r>
    </w:p>
    <w:p w:rsidR="00230748" w:rsidRDefault="00CB5E99">
      <w:pPr>
        <w:pStyle w:val="Akapitzlist"/>
        <w:widowControl/>
        <w:numPr>
          <w:ilvl w:val="0"/>
          <w:numId w:val="18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Jeżeli Wykonawca realizuje umowę w sposób sprzeczny z umową lub jej nie realizuje, Zamawiający po bezskutecznym wezwaniu Wykonawcy do usunięcia wyżej wymienionych nieprawidłowości może</w:t>
      </w:r>
      <w:r w:rsidR="003E75B4">
        <w:rPr>
          <w:rFonts w:asciiTheme="minorHAnsi" w:hAnsiTheme="minorHAnsi" w:cstheme="minorHAnsi"/>
          <w:color w:val="auto"/>
        </w:rPr>
        <w:t xml:space="preserve"> wypowiedzieć umowę i </w:t>
      </w:r>
      <w:r>
        <w:rPr>
          <w:rFonts w:asciiTheme="minorHAnsi" w:hAnsiTheme="minorHAnsi" w:cstheme="minorHAnsi"/>
          <w:color w:val="auto"/>
        </w:rPr>
        <w:t>powierzyć jej dalsze wykonanie innemu Wykonawcy na koszt tego wykonawcy. W przypadku ponownego wystąpienia sytuacji wskazanej w zdaniu pierwszym, a polegającej na nienależytym realizowaniu postanowień umowy lub jej nie wykonywaniu, Zamawiający ma prawo  wypowiedzieć niniejszą umowę bez wzywania Wykonawcy do usunięcia nieprawidłowości.</w:t>
      </w:r>
    </w:p>
    <w:p w:rsidR="00230748" w:rsidRDefault="00CB5E99">
      <w:pPr>
        <w:pStyle w:val="Akapitzlist"/>
        <w:widowControl/>
        <w:numPr>
          <w:ilvl w:val="0"/>
          <w:numId w:val="18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W przypadku wypowiedzenia umowy na podstawie ust. 4 Zamawiającemu przysługuje prawo naliczenia kary </w:t>
      </w:r>
      <w:r w:rsidR="003E75B4">
        <w:rPr>
          <w:rFonts w:asciiTheme="minorHAnsi" w:hAnsiTheme="minorHAnsi" w:cstheme="minorHAnsi"/>
          <w:color w:val="auto"/>
        </w:rPr>
        <w:t>umownej w wysokości 1.000,00 zł z zastrzeżeniem ust 8.</w:t>
      </w:r>
    </w:p>
    <w:p w:rsidR="00230748" w:rsidRDefault="00CB5E99">
      <w:pPr>
        <w:pStyle w:val="Akapitzlist"/>
        <w:widowControl/>
        <w:numPr>
          <w:ilvl w:val="0"/>
          <w:numId w:val="18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Zamawiający ma prawo potrącenia należnych mu kar umownych z wynagrodzenia przysługującego Wykonawcy.</w:t>
      </w:r>
    </w:p>
    <w:p w:rsidR="00230748" w:rsidRDefault="00CB5E99">
      <w:pPr>
        <w:pStyle w:val="Akapitzlist"/>
        <w:widowControl/>
        <w:numPr>
          <w:ilvl w:val="0"/>
          <w:numId w:val="18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Wykonawca zapłaci Zamawiającemu karę umowną za odstąpienie od Umowy przez Zamawiającego z przyczyn leżących po stronie Wykonawcy lub wypowiedzenia umowy przez Zamawiającego z przyczyn leżących po stronie Wykonawcy lub odstąpienie </w:t>
      </w:r>
      <w:r>
        <w:rPr>
          <w:rFonts w:asciiTheme="minorHAnsi" w:hAnsiTheme="minorHAnsi" w:cstheme="minorHAnsi"/>
          <w:color w:val="auto"/>
        </w:rPr>
        <w:br/>
        <w:t>od umowy przez Wykonawcę bez uzasadnionej podstawy faktycznej i prawnej, w takim przypadku Zamawiający ma prawo naliczyć jednorazową karę umowną w wysokości</w:t>
      </w:r>
      <w:r>
        <w:rPr>
          <w:rFonts w:asciiTheme="minorHAnsi" w:hAnsiTheme="minorHAnsi" w:cstheme="minorHAnsi"/>
          <w:color w:val="auto"/>
        </w:rPr>
        <w:br/>
        <w:t xml:space="preserve">3 500,00 zł brutto. Dotyczy odstąpienia lub wypowiedzenia w trakcie realizowania umowy przez Wykonawcę oraz w razie niezrealizowania jej w całości w terminie wskazanym </w:t>
      </w:r>
      <w:r>
        <w:rPr>
          <w:rFonts w:asciiTheme="minorHAnsi" w:hAnsiTheme="minorHAnsi" w:cstheme="minorHAnsi"/>
          <w:color w:val="auto"/>
        </w:rPr>
        <w:br/>
        <w:t>w umowie.</w:t>
      </w:r>
    </w:p>
    <w:p w:rsidR="00230748" w:rsidRPr="00BE2AFE" w:rsidRDefault="00CB5E99" w:rsidP="00BE2AFE">
      <w:pPr>
        <w:pStyle w:val="Akapitzlist"/>
        <w:widowControl/>
        <w:numPr>
          <w:ilvl w:val="0"/>
          <w:numId w:val="18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Jeżeli wysokość kar umownych nie pokrywa w całości wyrządzonej szkody stronom przysługuje prawo dochodzenia odszkodowania na zasadach ogólnych do wysokości rzeczywiście poniesionej szkody. </w:t>
      </w:r>
    </w:p>
    <w:p w:rsidR="00B26774" w:rsidRPr="00E85CE6" w:rsidRDefault="00CB5E99" w:rsidP="00B26774">
      <w:pPr>
        <w:pStyle w:val="Akapitzlist"/>
        <w:widowControl/>
        <w:numPr>
          <w:ilvl w:val="0"/>
          <w:numId w:val="18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</w:rPr>
        <w:t xml:space="preserve">Za czynności, o których </w:t>
      </w:r>
      <w:r>
        <w:rPr>
          <w:rFonts w:asciiTheme="minorHAnsi" w:hAnsiTheme="minorHAnsi" w:cstheme="minorHAnsi"/>
          <w:color w:val="auto"/>
        </w:rPr>
        <w:t xml:space="preserve">mowa w § 1 ust. 2, które </w:t>
      </w:r>
      <w:r>
        <w:rPr>
          <w:rFonts w:asciiTheme="minorHAnsi" w:hAnsiTheme="minorHAnsi" w:cstheme="minorHAnsi"/>
        </w:rPr>
        <w:t xml:space="preserve">przekraczają uzgodniony zakres przeglądu lub naprawy oraz na użyte do tych czynności części zamienne, podzespoły </w:t>
      </w:r>
      <w:r>
        <w:rPr>
          <w:rFonts w:asciiTheme="minorHAnsi" w:hAnsiTheme="minorHAnsi" w:cstheme="minorHAnsi"/>
        </w:rPr>
        <w:br/>
      </w:r>
      <w:r w:rsidRPr="00E85CE6">
        <w:rPr>
          <w:rFonts w:asciiTheme="minorHAnsi" w:hAnsiTheme="minorHAnsi" w:cstheme="minorHAnsi"/>
          <w:color w:val="auto"/>
        </w:rPr>
        <w:t>i materiały eksploatacyjne wynagrodzenie Wykonawcy nie przysługuje.</w:t>
      </w:r>
    </w:p>
    <w:p w:rsidR="00B26774" w:rsidRPr="00E85CE6" w:rsidRDefault="00B26774" w:rsidP="00B26774">
      <w:pPr>
        <w:pStyle w:val="Akapitzlist"/>
        <w:widowControl/>
        <w:numPr>
          <w:ilvl w:val="0"/>
          <w:numId w:val="18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E85CE6">
        <w:rPr>
          <w:rFonts w:asciiTheme="minorHAnsi" w:hAnsiTheme="minorHAnsi" w:cstheme="minorHAnsi"/>
          <w:color w:val="auto"/>
        </w:rPr>
        <w:t xml:space="preserve">Wykonawca zapłaci Zamawiającemu karę umowną w przypadku braku zapłaty lub nieterminowej zapłaty wynagrodzenia należnego podwykonawcom – w wysokości 2% wartości umowy wskazanej w § </w:t>
      </w:r>
      <w:r w:rsidR="00E85CE6" w:rsidRPr="00E85CE6">
        <w:rPr>
          <w:rFonts w:asciiTheme="minorHAnsi" w:hAnsiTheme="minorHAnsi" w:cstheme="minorHAnsi"/>
          <w:color w:val="auto"/>
        </w:rPr>
        <w:t>7</w:t>
      </w:r>
      <w:r w:rsidRPr="00E85CE6">
        <w:rPr>
          <w:rFonts w:asciiTheme="minorHAnsi" w:hAnsiTheme="minorHAnsi" w:cstheme="minorHAnsi"/>
          <w:color w:val="auto"/>
        </w:rPr>
        <w:t xml:space="preserve"> ust. </w:t>
      </w:r>
      <w:r w:rsidR="001B7422" w:rsidRPr="00E85CE6">
        <w:rPr>
          <w:rFonts w:asciiTheme="minorHAnsi" w:hAnsiTheme="minorHAnsi" w:cstheme="minorHAnsi"/>
          <w:color w:val="auto"/>
        </w:rPr>
        <w:t>4</w:t>
      </w:r>
      <w:r w:rsidRPr="00E85CE6">
        <w:rPr>
          <w:rFonts w:asciiTheme="minorHAnsi" w:hAnsiTheme="minorHAnsi" w:cstheme="minorHAnsi"/>
          <w:color w:val="auto"/>
        </w:rPr>
        <w:t xml:space="preserve"> umowy. </w:t>
      </w:r>
    </w:p>
    <w:p w:rsidR="00230748" w:rsidRDefault="00230748">
      <w:pPr>
        <w:pStyle w:val="Akapitzlist"/>
        <w:spacing w:line="276" w:lineRule="auto"/>
        <w:ind w:left="357"/>
        <w:jc w:val="both"/>
        <w:rPr>
          <w:rFonts w:asciiTheme="minorHAnsi" w:hAnsiTheme="minorHAnsi" w:cstheme="minorHAnsi"/>
          <w:color w:val="000000" w:themeColor="text1"/>
        </w:rPr>
      </w:pPr>
    </w:p>
    <w:p w:rsidR="004C35A9" w:rsidRDefault="004C35A9">
      <w:pPr>
        <w:pStyle w:val="Tekstpodstawowy"/>
        <w:spacing w:after="0" w:line="276" w:lineRule="auto"/>
        <w:contextualSpacing/>
        <w:jc w:val="center"/>
        <w:rPr>
          <w:rFonts w:asciiTheme="minorHAnsi" w:hAnsiTheme="minorHAnsi" w:cstheme="minorHAnsi"/>
          <w:b/>
        </w:rPr>
      </w:pPr>
    </w:p>
    <w:p w:rsidR="004C35A9" w:rsidRDefault="004C35A9">
      <w:pPr>
        <w:pStyle w:val="Tekstpodstawowy"/>
        <w:spacing w:after="0" w:line="276" w:lineRule="auto"/>
        <w:contextualSpacing/>
        <w:jc w:val="center"/>
        <w:rPr>
          <w:rFonts w:asciiTheme="minorHAnsi" w:hAnsiTheme="minorHAnsi" w:cstheme="minorHAnsi"/>
          <w:b/>
        </w:rPr>
      </w:pPr>
    </w:p>
    <w:p w:rsidR="004C35A9" w:rsidRDefault="004C35A9">
      <w:pPr>
        <w:pStyle w:val="Tekstpodstawowy"/>
        <w:spacing w:after="0" w:line="276" w:lineRule="auto"/>
        <w:contextualSpacing/>
        <w:jc w:val="center"/>
        <w:rPr>
          <w:rFonts w:asciiTheme="minorHAnsi" w:hAnsiTheme="minorHAnsi" w:cstheme="minorHAnsi"/>
          <w:b/>
        </w:rPr>
      </w:pPr>
    </w:p>
    <w:p w:rsidR="00230748" w:rsidRPr="00BE2AFE" w:rsidRDefault="00094B80">
      <w:pPr>
        <w:pStyle w:val="Tekstpodstawowy"/>
        <w:spacing w:after="0" w:line="276" w:lineRule="auto"/>
        <w:contextualSpacing/>
        <w:jc w:val="center"/>
        <w:rPr>
          <w:rFonts w:asciiTheme="minorHAnsi" w:hAnsiTheme="minorHAnsi" w:cstheme="minorHAnsi"/>
          <w:b/>
          <w:caps/>
        </w:rPr>
      </w:pPr>
      <w:r>
        <w:rPr>
          <w:rFonts w:asciiTheme="minorHAnsi" w:hAnsiTheme="minorHAnsi" w:cstheme="minorHAnsi"/>
          <w:b/>
        </w:rPr>
        <w:lastRenderedPageBreak/>
        <w:t xml:space="preserve">§ </w:t>
      </w:r>
      <w:r w:rsidR="00E85CE6">
        <w:rPr>
          <w:rFonts w:asciiTheme="minorHAnsi" w:hAnsiTheme="minorHAnsi" w:cstheme="minorHAnsi"/>
          <w:b/>
        </w:rPr>
        <w:t>9</w:t>
      </w:r>
      <w:r w:rsidR="00CB5E99">
        <w:rPr>
          <w:rFonts w:asciiTheme="minorHAnsi" w:hAnsiTheme="minorHAnsi" w:cstheme="minorHAnsi"/>
          <w:b/>
        </w:rPr>
        <w:br/>
      </w:r>
      <w:r w:rsidR="00CB5E99" w:rsidRPr="00BE2AFE">
        <w:rPr>
          <w:rFonts w:asciiTheme="minorHAnsi" w:hAnsiTheme="minorHAnsi" w:cstheme="minorHAnsi"/>
          <w:b/>
          <w:caps/>
        </w:rPr>
        <w:t>Gwarancja jakości, serwis, naprawa, rękojmia za wady</w:t>
      </w:r>
    </w:p>
    <w:p w:rsidR="00230748" w:rsidRDefault="00230748">
      <w:pPr>
        <w:pStyle w:val="Tekstpodstawowy"/>
        <w:spacing w:after="0" w:line="276" w:lineRule="auto"/>
        <w:contextualSpacing/>
        <w:jc w:val="center"/>
        <w:rPr>
          <w:rFonts w:asciiTheme="minorHAnsi" w:hAnsiTheme="minorHAnsi" w:cstheme="minorHAnsi"/>
          <w:b/>
        </w:rPr>
      </w:pPr>
    </w:p>
    <w:p w:rsidR="00230748" w:rsidRDefault="00CB5E99">
      <w:pPr>
        <w:pStyle w:val="Akapitzlist"/>
        <w:widowControl/>
        <w:numPr>
          <w:ilvl w:val="0"/>
          <w:numId w:val="13"/>
        </w:numPr>
        <w:tabs>
          <w:tab w:val="left" w:pos="567"/>
          <w:tab w:val="left" w:pos="709"/>
        </w:tabs>
        <w:spacing w:line="276" w:lineRule="auto"/>
        <w:ind w:left="426" w:right="-1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gwarantuje najwyższą jakość świadczonych usług zwłaszcza w zakresie:</w:t>
      </w:r>
    </w:p>
    <w:p w:rsidR="00230748" w:rsidRDefault="00CB5E99">
      <w:pPr>
        <w:pStyle w:val="Akapitzlist"/>
        <w:widowControl/>
        <w:numPr>
          <w:ilvl w:val="1"/>
          <w:numId w:val="19"/>
        </w:numPr>
        <w:tabs>
          <w:tab w:val="left" w:pos="426"/>
        </w:tabs>
        <w:spacing w:line="276" w:lineRule="auto"/>
        <w:ind w:left="851" w:right="-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zgodności z niniejszą umową;</w:t>
      </w:r>
    </w:p>
    <w:p w:rsidR="00230748" w:rsidRDefault="00CB5E99">
      <w:pPr>
        <w:pStyle w:val="Akapitzlist"/>
        <w:widowControl/>
        <w:numPr>
          <w:ilvl w:val="1"/>
          <w:numId w:val="19"/>
        </w:numPr>
        <w:tabs>
          <w:tab w:val="left" w:pos="426"/>
        </w:tabs>
        <w:spacing w:line="276" w:lineRule="auto"/>
        <w:ind w:left="851" w:right="-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zgodności z obowiązującymi przepisami prawa;</w:t>
      </w:r>
    </w:p>
    <w:p w:rsidR="00230748" w:rsidRDefault="00CB5E99">
      <w:pPr>
        <w:pStyle w:val="Akapitzlist"/>
        <w:widowControl/>
        <w:numPr>
          <w:ilvl w:val="1"/>
          <w:numId w:val="19"/>
        </w:numPr>
        <w:tabs>
          <w:tab w:val="left" w:pos="426"/>
        </w:tabs>
        <w:spacing w:line="276" w:lineRule="auto"/>
        <w:ind w:left="851" w:right="-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kompletności z punktu widzenia celu, jakiemu ma służyć.</w:t>
      </w:r>
    </w:p>
    <w:p w:rsidR="00230748" w:rsidRDefault="00CB5E99" w:rsidP="00620289">
      <w:pPr>
        <w:pStyle w:val="Akapitzlist"/>
        <w:widowControl/>
        <w:numPr>
          <w:ilvl w:val="0"/>
          <w:numId w:val="13"/>
        </w:numPr>
        <w:tabs>
          <w:tab w:val="clear" w:pos="360"/>
          <w:tab w:val="left" w:pos="567"/>
        </w:tabs>
        <w:spacing w:line="276" w:lineRule="auto"/>
        <w:ind w:left="426" w:right="-1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Gwarancja obejmować będzie wszystkie urządzenia</w:t>
      </w:r>
      <w:r w:rsidRPr="00554003">
        <w:rPr>
          <w:rFonts w:asciiTheme="minorHAnsi" w:hAnsiTheme="minorHAnsi" w:cstheme="minorHAnsi"/>
          <w:color w:val="auto"/>
        </w:rPr>
        <w:t xml:space="preserve">, wykonane </w:t>
      </w:r>
      <w:r w:rsidR="00554003" w:rsidRPr="00554003">
        <w:rPr>
          <w:rFonts w:asciiTheme="minorHAnsi" w:hAnsiTheme="minorHAnsi" w:cstheme="minorHAnsi"/>
          <w:color w:val="auto"/>
        </w:rPr>
        <w:t>prace</w:t>
      </w:r>
      <w:r w:rsidRPr="00554003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</w:rPr>
        <w:t>oraz zastosowane materiały.</w:t>
      </w:r>
    </w:p>
    <w:p w:rsidR="00230748" w:rsidRDefault="00CB5E99" w:rsidP="00620289">
      <w:pPr>
        <w:pStyle w:val="Akapitzlist"/>
        <w:widowControl/>
        <w:numPr>
          <w:ilvl w:val="0"/>
          <w:numId w:val="13"/>
        </w:numPr>
        <w:tabs>
          <w:tab w:val="clear" w:pos="360"/>
          <w:tab w:val="left" w:pos="567"/>
        </w:tabs>
        <w:spacing w:line="276" w:lineRule="auto"/>
        <w:ind w:left="426" w:right="-1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Warunki gwarancji określa niniejsza umowa oraz przekazany Zamawiającemu dokument gwarancyjny producenta materiałów, urządzeń itp. użytych lub zamontowanych przez Wykonawcę w czasie trwania umowy - stanowiący integralną część umowy. </w:t>
      </w:r>
      <w:r>
        <w:rPr>
          <w:rFonts w:asciiTheme="minorHAnsi" w:hAnsiTheme="minorHAnsi" w:cstheme="minorHAnsi"/>
        </w:rPr>
        <w:br/>
        <w:t>W przypadku rozbieżności postanowień, pierwszeństwo mają postanowienia korzystniejsze dla Zamawiającego.</w:t>
      </w:r>
    </w:p>
    <w:p w:rsidR="00620289" w:rsidRPr="00D37128" w:rsidRDefault="00CB5E99" w:rsidP="00620289">
      <w:pPr>
        <w:pStyle w:val="Akapitzlist"/>
        <w:widowControl/>
        <w:numPr>
          <w:ilvl w:val="0"/>
          <w:numId w:val="13"/>
        </w:numPr>
        <w:tabs>
          <w:tab w:val="clear" w:pos="360"/>
        </w:tabs>
        <w:spacing w:line="276" w:lineRule="auto"/>
        <w:ind w:left="426" w:right="-1" w:hanging="426"/>
        <w:jc w:val="both"/>
        <w:rPr>
          <w:rFonts w:asciiTheme="minorHAnsi" w:hAnsiTheme="minorHAnsi" w:cstheme="minorHAnsi"/>
          <w:color w:val="auto"/>
        </w:rPr>
      </w:pPr>
      <w:r w:rsidRPr="00D37128">
        <w:rPr>
          <w:rFonts w:asciiTheme="minorHAnsi" w:hAnsiTheme="minorHAnsi" w:cstheme="minorHAnsi"/>
          <w:color w:val="auto"/>
        </w:rPr>
        <w:t xml:space="preserve">Termin gwarancji na zamontowane materiały, urządzenia, itp. </w:t>
      </w:r>
      <w:r w:rsidR="00620289" w:rsidRPr="00D37128">
        <w:rPr>
          <w:rFonts w:asciiTheme="minorHAnsi" w:hAnsiTheme="minorHAnsi" w:cstheme="minorHAnsi"/>
          <w:color w:val="auto"/>
        </w:rPr>
        <w:t>jest zgodny z gwarancją producenta</w:t>
      </w:r>
      <w:r w:rsidRPr="00D37128">
        <w:rPr>
          <w:rFonts w:asciiTheme="minorHAnsi" w:hAnsiTheme="minorHAnsi" w:cstheme="minorHAnsi"/>
          <w:color w:val="auto"/>
        </w:rPr>
        <w:t>. Na wykonane przez Wykonawcę usługi Wykonawca udziela 12 miesięcznej gwarancji. Bieg terminów gwarancji rozpoczyna się w</w:t>
      </w:r>
      <w:r w:rsidR="00620289" w:rsidRPr="00D37128">
        <w:rPr>
          <w:rFonts w:asciiTheme="minorHAnsi" w:hAnsiTheme="minorHAnsi" w:cstheme="minorHAnsi"/>
          <w:color w:val="auto"/>
        </w:rPr>
        <w:t> </w:t>
      </w:r>
      <w:r w:rsidRPr="00D37128">
        <w:rPr>
          <w:rFonts w:asciiTheme="minorHAnsi" w:hAnsiTheme="minorHAnsi" w:cstheme="minorHAnsi"/>
          <w:color w:val="auto"/>
        </w:rPr>
        <w:t>dacie odbioru.</w:t>
      </w:r>
    </w:p>
    <w:p w:rsidR="00230748" w:rsidRPr="00620289" w:rsidRDefault="00CB5E99" w:rsidP="00620289">
      <w:pPr>
        <w:pStyle w:val="Akapitzlist"/>
        <w:widowControl/>
        <w:numPr>
          <w:ilvl w:val="0"/>
          <w:numId w:val="13"/>
        </w:numPr>
        <w:tabs>
          <w:tab w:val="clear" w:pos="360"/>
        </w:tabs>
        <w:spacing w:line="276" w:lineRule="auto"/>
        <w:ind w:left="426" w:right="-1" w:hanging="426"/>
        <w:jc w:val="both"/>
        <w:rPr>
          <w:rFonts w:asciiTheme="minorHAnsi" w:hAnsiTheme="minorHAnsi" w:cstheme="minorHAnsi"/>
        </w:rPr>
      </w:pPr>
      <w:r w:rsidRPr="00620289">
        <w:rPr>
          <w:rFonts w:asciiTheme="minorHAnsi" w:hAnsiTheme="minorHAnsi" w:cstheme="minorHAnsi"/>
        </w:rPr>
        <w:t>Udzielenie gwarancji na powyższych warunkach nie wyłącza uprawnień Zamawiającego</w:t>
      </w:r>
      <w:r w:rsidRPr="00620289">
        <w:rPr>
          <w:rFonts w:asciiTheme="minorHAnsi" w:hAnsiTheme="minorHAnsi" w:cstheme="minorHAnsi"/>
        </w:rPr>
        <w:br/>
        <w:t>z tytułu rękojmi za wady przedmiotu umowy, określonych w kodeksie cywilnym.</w:t>
      </w:r>
    </w:p>
    <w:p w:rsidR="00230748" w:rsidRDefault="00CB5E99" w:rsidP="00620289">
      <w:pPr>
        <w:pStyle w:val="Akapitzlist"/>
        <w:widowControl/>
        <w:numPr>
          <w:ilvl w:val="0"/>
          <w:numId w:val="13"/>
        </w:numPr>
        <w:tabs>
          <w:tab w:val="clear" w:pos="360"/>
          <w:tab w:val="left" w:pos="709"/>
        </w:tabs>
        <w:spacing w:line="276" w:lineRule="auto"/>
        <w:ind w:left="426" w:right="-1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Nie podlegają gwarancji wady i usterki powstałe wskutek działania siły wyższej lub osoby trzeciej, za którą Wykonawca nie ponosi odpowiedzialności oraz utraty wartości użytkowych przedmiotu umowy wynikającej z jej użytkowania zgodnego</w:t>
      </w:r>
      <w:r>
        <w:rPr>
          <w:rFonts w:asciiTheme="minorHAnsi" w:hAnsiTheme="minorHAnsi" w:cstheme="minorHAnsi"/>
        </w:rPr>
        <w:br/>
        <w:t>z przeznaczeniem.</w:t>
      </w:r>
    </w:p>
    <w:p w:rsidR="00230748" w:rsidRDefault="00CB5E99" w:rsidP="00620289">
      <w:pPr>
        <w:pStyle w:val="Akapitzlist"/>
        <w:widowControl/>
        <w:numPr>
          <w:ilvl w:val="0"/>
          <w:numId w:val="13"/>
        </w:numPr>
        <w:tabs>
          <w:tab w:val="clear" w:pos="360"/>
          <w:tab w:val="left" w:pos="567"/>
        </w:tabs>
        <w:spacing w:line="276" w:lineRule="auto"/>
        <w:ind w:left="426" w:right="-1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Wszystkie reklamacje będą zgłaszane przez </w:t>
      </w:r>
      <w:r>
        <w:rPr>
          <w:rFonts w:asciiTheme="minorHAnsi" w:hAnsiTheme="minorHAnsi" w:cstheme="minorHAnsi"/>
          <w:bCs/>
        </w:rPr>
        <w:t>Zamawiającego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w terminie 3 dni </w:t>
      </w:r>
      <w:r>
        <w:rPr>
          <w:rFonts w:asciiTheme="minorHAnsi" w:hAnsiTheme="minorHAnsi" w:cstheme="minorHAnsi"/>
        </w:rPr>
        <w:br/>
        <w:t xml:space="preserve">od stwierdzenia wady i potwierdzone pisemnie. Termin gwarancji biegnie na nowo </w:t>
      </w:r>
      <w:r>
        <w:rPr>
          <w:rFonts w:asciiTheme="minorHAnsi" w:hAnsiTheme="minorHAnsi" w:cstheme="minorHAnsi"/>
        </w:rPr>
        <w:br/>
        <w:t xml:space="preserve">od chwili naprawienia wadliwej rzeczy lub dostarczenia rzeczy wolnej od wad. </w:t>
      </w:r>
    </w:p>
    <w:p w:rsidR="00230748" w:rsidRDefault="00CB5E99" w:rsidP="00620289">
      <w:pPr>
        <w:pStyle w:val="Akapitzlist"/>
        <w:widowControl/>
        <w:numPr>
          <w:ilvl w:val="0"/>
          <w:numId w:val="13"/>
        </w:numPr>
        <w:tabs>
          <w:tab w:val="clear" w:pos="360"/>
          <w:tab w:val="left" w:pos="0"/>
          <w:tab w:val="left" w:pos="567"/>
        </w:tabs>
        <w:spacing w:line="276" w:lineRule="auto"/>
        <w:ind w:left="426" w:right="-1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przypadku, gdy </w:t>
      </w:r>
      <w:r>
        <w:rPr>
          <w:rFonts w:asciiTheme="minorHAnsi" w:hAnsiTheme="minorHAnsi" w:cstheme="minorHAnsi"/>
          <w:bCs/>
        </w:rPr>
        <w:t>Wykonawca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nie przystąpi do usuwania wad w terminie 3 dni, licząc od daty otrzymania zawiadomienia </w:t>
      </w:r>
      <w:r>
        <w:rPr>
          <w:rFonts w:asciiTheme="minorHAnsi" w:hAnsiTheme="minorHAnsi" w:cstheme="minorHAnsi"/>
          <w:bCs/>
        </w:rPr>
        <w:t>Zamawiającego</w:t>
      </w:r>
      <w:r>
        <w:rPr>
          <w:rFonts w:asciiTheme="minorHAnsi" w:hAnsiTheme="minorHAnsi" w:cstheme="minorHAnsi"/>
        </w:rPr>
        <w:t xml:space="preserve"> lub nie usunie wad w terminie wskazanym przez </w:t>
      </w:r>
      <w:r>
        <w:rPr>
          <w:rFonts w:asciiTheme="minorHAnsi" w:hAnsiTheme="minorHAnsi" w:cstheme="minorHAnsi"/>
          <w:bCs/>
        </w:rPr>
        <w:t>Zamawiającego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  <w:bCs/>
        </w:rPr>
        <w:t>Zamawiającemu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przysługuje prawo dokonania naprawy na koszt </w:t>
      </w:r>
      <w:r>
        <w:rPr>
          <w:rFonts w:asciiTheme="minorHAnsi" w:hAnsiTheme="minorHAnsi" w:cstheme="minorHAnsi"/>
          <w:bCs/>
        </w:rPr>
        <w:t>Wykonawcy</w:t>
      </w:r>
      <w:r>
        <w:rPr>
          <w:rFonts w:asciiTheme="minorHAnsi" w:hAnsiTheme="minorHAnsi" w:cstheme="minorHAnsi"/>
        </w:rPr>
        <w:t xml:space="preserve"> przez zatrudnienie własnych specjalistów – bez utraty praw wynikających z gwarancji. W takim przypadku Zamawiający może wystawić notę obciążeniową z terminem płatności 14 dni uwzględniając należności za wykonane roboty i prace naprawcze.</w:t>
      </w:r>
    </w:p>
    <w:p w:rsidR="00230748" w:rsidRDefault="00CB5E99" w:rsidP="00620289">
      <w:pPr>
        <w:pStyle w:val="Akapitzlist"/>
        <w:widowControl/>
        <w:numPr>
          <w:ilvl w:val="0"/>
          <w:numId w:val="13"/>
        </w:numPr>
        <w:tabs>
          <w:tab w:val="clear" w:pos="360"/>
          <w:tab w:val="left" w:pos="709"/>
        </w:tabs>
        <w:spacing w:line="276" w:lineRule="auto"/>
        <w:ind w:left="426" w:right="-1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Wady szczególnie uciążliwe zostaną usunięte przez Wykonawcę w ciągu 24 godzin od dnia zgłoszenia.</w:t>
      </w:r>
    </w:p>
    <w:p w:rsidR="00230748" w:rsidRDefault="00CB5E99" w:rsidP="00620289">
      <w:pPr>
        <w:pStyle w:val="Akapitzlist"/>
        <w:widowControl/>
        <w:numPr>
          <w:ilvl w:val="0"/>
          <w:numId w:val="13"/>
        </w:numPr>
        <w:tabs>
          <w:tab w:val="clear" w:pos="360"/>
          <w:tab w:val="left" w:pos="0"/>
          <w:tab w:val="left" w:pos="567"/>
        </w:tabs>
        <w:spacing w:line="276" w:lineRule="auto"/>
        <w:ind w:left="426" w:right="-1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okoliczność usunięcia wad lub usterek spisuje się protokół z udziałem Wykonawcy i Zamawiającego.</w:t>
      </w:r>
    </w:p>
    <w:p w:rsidR="00230748" w:rsidRDefault="00CB5E99" w:rsidP="00620289">
      <w:pPr>
        <w:widowControl/>
        <w:numPr>
          <w:ilvl w:val="0"/>
          <w:numId w:val="13"/>
        </w:numPr>
        <w:tabs>
          <w:tab w:val="clear" w:pos="360"/>
          <w:tab w:val="left" w:pos="709"/>
        </w:tabs>
        <w:suppressAutoHyphens w:val="0"/>
        <w:spacing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Gwarancja i rękojmia Wykonawcy dotyczy również wszystkiego,</w:t>
      </w:r>
      <w:r w:rsidR="00B26774">
        <w:rPr>
          <w:rFonts w:asciiTheme="minorHAnsi" w:hAnsiTheme="minorHAnsi" w:cstheme="minorHAnsi"/>
        </w:rPr>
        <w:t xml:space="preserve"> co zostało zrealizowane przez p</w:t>
      </w:r>
      <w:r>
        <w:rPr>
          <w:rFonts w:asciiTheme="minorHAnsi" w:hAnsiTheme="minorHAnsi" w:cstheme="minorHAnsi"/>
        </w:rPr>
        <w:t xml:space="preserve">odwykonawców. </w:t>
      </w:r>
    </w:p>
    <w:p w:rsidR="00230748" w:rsidRDefault="00230748">
      <w:pPr>
        <w:suppressAutoHyphens w:val="0"/>
        <w:spacing w:line="276" w:lineRule="auto"/>
        <w:ind w:left="360"/>
        <w:jc w:val="both"/>
        <w:rPr>
          <w:rFonts w:asciiTheme="minorHAnsi" w:hAnsiTheme="minorHAnsi" w:cstheme="minorHAnsi"/>
        </w:rPr>
      </w:pPr>
    </w:p>
    <w:p w:rsidR="004C35A9" w:rsidRDefault="004C35A9">
      <w:pPr>
        <w:tabs>
          <w:tab w:val="left" w:pos="426"/>
        </w:tabs>
        <w:spacing w:line="276" w:lineRule="auto"/>
        <w:ind w:right="-1"/>
        <w:contextualSpacing/>
        <w:jc w:val="center"/>
        <w:rPr>
          <w:rFonts w:asciiTheme="minorHAnsi" w:hAnsiTheme="minorHAnsi" w:cstheme="minorHAnsi"/>
          <w:b/>
        </w:rPr>
      </w:pPr>
    </w:p>
    <w:p w:rsidR="004C35A9" w:rsidRDefault="004C35A9">
      <w:pPr>
        <w:tabs>
          <w:tab w:val="left" w:pos="426"/>
        </w:tabs>
        <w:spacing w:line="276" w:lineRule="auto"/>
        <w:ind w:right="-1"/>
        <w:contextualSpacing/>
        <w:jc w:val="center"/>
        <w:rPr>
          <w:rFonts w:asciiTheme="minorHAnsi" w:hAnsiTheme="minorHAnsi" w:cstheme="minorHAnsi"/>
          <w:b/>
        </w:rPr>
      </w:pPr>
    </w:p>
    <w:p w:rsidR="00230748" w:rsidRDefault="00E85CE6">
      <w:pPr>
        <w:tabs>
          <w:tab w:val="left" w:pos="426"/>
        </w:tabs>
        <w:spacing w:line="276" w:lineRule="auto"/>
        <w:ind w:right="-1"/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§ 10</w:t>
      </w:r>
    </w:p>
    <w:p w:rsidR="00230748" w:rsidRPr="00394B16" w:rsidRDefault="00CB5E99">
      <w:pPr>
        <w:tabs>
          <w:tab w:val="left" w:pos="426"/>
        </w:tabs>
        <w:spacing w:line="276" w:lineRule="auto"/>
        <w:ind w:right="-1"/>
        <w:contextualSpacing/>
        <w:jc w:val="center"/>
        <w:rPr>
          <w:rFonts w:asciiTheme="minorHAnsi" w:hAnsiTheme="minorHAnsi" w:cstheme="minorHAnsi"/>
          <w:b/>
          <w:caps/>
        </w:rPr>
      </w:pPr>
      <w:r w:rsidRPr="00394B16">
        <w:rPr>
          <w:rFonts w:asciiTheme="minorHAnsi" w:hAnsiTheme="minorHAnsi" w:cstheme="minorHAnsi"/>
          <w:b/>
          <w:caps/>
        </w:rPr>
        <w:t>Ubezpieczenie</w:t>
      </w:r>
    </w:p>
    <w:p w:rsidR="00230748" w:rsidRDefault="00230748">
      <w:pPr>
        <w:tabs>
          <w:tab w:val="left" w:pos="426"/>
        </w:tabs>
        <w:spacing w:line="276" w:lineRule="auto"/>
        <w:ind w:right="-1"/>
        <w:contextualSpacing/>
        <w:jc w:val="center"/>
        <w:rPr>
          <w:rFonts w:asciiTheme="minorHAnsi" w:hAnsiTheme="minorHAnsi" w:cstheme="minorHAnsi"/>
          <w:b/>
        </w:rPr>
      </w:pPr>
    </w:p>
    <w:p w:rsidR="00230748" w:rsidRDefault="00CB5E99">
      <w:pPr>
        <w:pStyle w:val="Akapitzlist"/>
        <w:widowControl/>
        <w:numPr>
          <w:ilvl w:val="0"/>
          <w:numId w:val="17"/>
        </w:numPr>
        <w:tabs>
          <w:tab w:val="left" w:pos="426"/>
        </w:tabs>
        <w:spacing w:line="276" w:lineRule="auto"/>
        <w:ind w:left="426" w:right="-1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Ryzyko odpowiedzialności za bezpieczeństwo związane z wykonaniem przedmiotu umowy ponosi Wykonawca. </w:t>
      </w:r>
    </w:p>
    <w:p w:rsidR="00230748" w:rsidRDefault="00CB5E99">
      <w:pPr>
        <w:pStyle w:val="Akapitzlist"/>
        <w:widowControl/>
        <w:numPr>
          <w:ilvl w:val="0"/>
          <w:numId w:val="17"/>
        </w:numPr>
        <w:tabs>
          <w:tab w:val="left" w:pos="567"/>
        </w:tabs>
        <w:spacing w:line="276" w:lineRule="auto"/>
        <w:ind w:left="426" w:right="-1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zobowiązany jest do posiadania ubezpieczenia od odpowiedzialności cywilnej z tytułu prowadzonej działalności związanej z przedmiotem umowy na kwotę nie mniejszą niż 50 000,00 zł (słownie: pięćdziesiąt tysięcy złotych 00/100).</w:t>
      </w:r>
    </w:p>
    <w:p w:rsidR="00230748" w:rsidRDefault="00CB5E99">
      <w:pPr>
        <w:pStyle w:val="Akapitzlist"/>
        <w:widowControl/>
        <w:numPr>
          <w:ilvl w:val="0"/>
          <w:numId w:val="17"/>
        </w:numPr>
        <w:tabs>
          <w:tab w:val="left" w:pos="426"/>
        </w:tabs>
        <w:spacing w:line="276" w:lineRule="auto"/>
        <w:ind w:left="426" w:right="-1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Kopia opłaconej polisy </w:t>
      </w:r>
      <w:r w:rsidRPr="00BE2AFE">
        <w:rPr>
          <w:rFonts w:asciiTheme="minorHAnsi" w:hAnsiTheme="minorHAnsi" w:cstheme="minorHAnsi"/>
          <w:color w:val="auto"/>
        </w:rPr>
        <w:t xml:space="preserve">stanowi załącznik nr 3 do </w:t>
      </w:r>
      <w:r>
        <w:rPr>
          <w:rFonts w:asciiTheme="minorHAnsi" w:hAnsiTheme="minorHAnsi" w:cstheme="minorHAnsi"/>
        </w:rPr>
        <w:t xml:space="preserve">umowy. </w:t>
      </w:r>
    </w:p>
    <w:p w:rsidR="00230748" w:rsidRDefault="00CB5E99">
      <w:pPr>
        <w:pStyle w:val="Akapitzlist"/>
        <w:widowControl/>
        <w:numPr>
          <w:ilvl w:val="0"/>
          <w:numId w:val="17"/>
        </w:numPr>
        <w:tabs>
          <w:tab w:val="left" w:pos="567"/>
        </w:tabs>
        <w:spacing w:line="276" w:lineRule="auto"/>
        <w:ind w:left="426" w:right="-1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Jeżeli okres ubezpieczenia wygaśnie w trakcie realizacji umowy, Wykonawca zobowiązany jest do zawarcia nowej umowy ubezpieczenia, w sposób gwarantujący ciągłość ubezpieczenia (bez przerw pomiędzy terminem wygaśnięcia polisy dotychczasowej </w:t>
      </w:r>
      <w:r>
        <w:rPr>
          <w:rFonts w:asciiTheme="minorHAnsi" w:hAnsiTheme="minorHAnsi" w:cstheme="minorHAnsi"/>
        </w:rPr>
        <w:br/>
        <w:t>a terminem nowej polisy). Na każde żądanie Zamawiającego, Wykonawca przedstawi Zamawiającemu, nie później niż w terminie 3 dni roboczych, nową polisę lub inny dokument potwierdzający, że Wykonawca jest ubezpieczony od odpowiedzialności cywilnej, na warunkach określonych w ust. 2 niniejszego paragrafu.</w:t>
      </w:r>
    </w:p>
    <w:p w:rsidR="00230748" w:rsidRDefault="00CB5E99">
      <w:pPr>
        <w:pStyle w:val="Akapitzlist"/>
        <w:widowControl/>
        <w:numPr>
          <w:ilvl w:val="0"/>
          <w:numId w:val="17"/>
        </w:numPr>
        <w:tabs>
          <w:tab w:val="left" w:pos="851"/>
        </w:tabs>
        <w:spacing w:line="276" w:lineRule="auto"/>
        <w:ind w:left="426" w:right="-1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zobowiązany jest do informowania Zamawiającego w terminie 3 dni roboczych o wszelkich zmianach treści zawartej umowy ubezpieczenia. </w:t>
      </w:r>
    </w:p>
    <w:p w:rsidR="00230748" w:rsidRDefault="00CB5E99">
      <w:pPr>
        <w:pStyle w:val="Akapitzlist"/>
        <w:widowControl/>
        <w:numPr>
          <w:ilvl w:val="0"/>
          <w:numId w:val="17"/>
        </w:numPr>
        <w:tabs>
          <w:tab w:val="left" w:pos="426"/>
        </w:tabs>
        <w:spacing w:line="276" w:lineRule="auto"/>
        <w:ind w:left="426" w:right="-1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tytułu posiadania ubezpieczenia Wykonawcy nie przysługuje dodatkowe wynagrodzenie.</w:t>
      </w:r>
    </w:p>
    <w:p w:rsidR="00230748" w:rsidRDefault="00230748">
      <w:pPr>
        <w:spacing w:line="276" w:lineRule="auto"/>
        <w:contextualSpacing/>
        <w:rPr>
          <w:rFonts w:asciiTheme="minorHAnsi" w:hAnsiTheme="minorHAnsi" w:cstheme="minorHAnsi"/>
          <w:b/>
        </w:rPr>
      </w:pPr>
    </w:p>
    <w:p w:rsidR="00230748" w:rsidRDefault="00E85CE6">
      <w:pPr>
        <w:spacing w:line="276" w:lineRule="auto"/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11</w:t>
      </w:r>
    </w:p>
    <w:p w:rsidR="00230748" w:rsidRPr="00394B16" w:rsidRDefault="00CB5E99">
      <w:pPr>
        <w:pStyle w:val="Akapitzlist"/>
        <w:tabs>
          <w:tab w:val="left" w:pos="426"/>
        </w:tabs>
        <w:spacing w:line="276" w:lineRule="auto"/>
        <w:ind w:left="426" w:right="-1" w:hanging="426"/>
        <w:jc w:val="center"/>
        <w:rPr>
          <w:rFonts w:asciiTheme="minorHAnsi" w:hAnsiTheme="minorHAnsi" w:cstheme="minorHAnsi"/>
          <w:b/>
          <w:bCs/>
          <w:caps/>
        </w:rPr>
      </w:pPr>
      <w:r w:rsidRPr="00394B16">
        <w:rPr>
          <w:rFonts w:asciiTheme="minorHAnsi" w:hAnsiTheme="minorHAnsi" w:cstheme="minorHAnsi"/>
          <w:b/>
          <w:bCs/>
          <w:caps/>
        </w:rPr>
        <w:t>Odstąpienie od umowy</w:t>
      </w:r>
    </w:p>
    <w:p w:rsidR="00230748" w:rsidRDefault="00230748">
      <w:pPr>
        <w:pStyle w:val="Akapitzlist"/>
        <w:tabs>
          <w:tab w:val="left" w:pos="426"/>
        </w:tabs>
        <w:spacing w:line="276" w:lineRule="auto"/>
        <w:ind w:left="426" w:right="-1" w:hanging="426"/>
        <w:jc w:val="center"/>
        <w:rPr>
          <w:rFonts w:asciiTheme="minorHAnsi" w:hAnsiTheme="minorHAnsi" w:cstheme="minorHAnsi"/>
          <w:b/>
          <w:bCs/>
        </w:rPr>
      </w:pPr>
    </w:p>
    <w:p w:rsidR="00230748" w:rsidRDefault="00CB5E99">
      <w:pPr>
        <w:pStyle w:val="Teksttreci0"/>
        <w:widowControl/>
        <w:numPr>
          <w:ilvl w:val="0"/>
          <w:numId w:val="15"/>
        </w:numPr>
        <w:shd w:val="clear" w:color="auto" w:fill="auto"/>
        <w:tabs>
          <w:tab w:val="left" w:pos="426"/>
        </w:tabs>
        <w:suppressAutoHyphens/>
        <w:spacing w:before="0" w:after="0" w:line="276" w:lineRule="auto"/>
        <w:ind w:left="426" w:hanging="426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 xml:space="preserve">Zamawiający może odstąpić od Umowy </w:t>
      </w:r>
      <w:r w:rsidR="00837CEC">
        <w:rPr>
          <w:rFonts w:asciiTheme="minorHAnsi" w:eastAsia="Arial" w:hAnsiTheme="minorHAnsi" w:cstheme="minorHAnsi"/>
          <w:sz w:val="24"/>
          <w:szCs w:val="24"/>
        </w:rPr>
        <w:t xml:space="preserve">jeżeli </w:t>
      </w:r>
      <w:r>
        <w:rPr>
          <w:rFonts w:asciiTheme="minorHAnsi" w:eastAsia="Arial" w:hAnsiTheme="minorHAnsi" w:cstheme="minorHAnsi"/>
          <w:sz w:val="24"/>
          <w:szCs w:val="24"/>
        </w:rPr>
        <w:t xml:space="preserve">wystąpiła istotna zmiana okoliczności powodującej, że wykonanie umowy nie leży w interesie publicznym, czego nie można było przewidzieć w chwili zawarcia umowy, lub dalsze wykonywanie umowy może zagrozić istotnemu interesowi bezpieczeństwa państwa lub bezpieczeństwu publicznemu, </w:t>
      </w:r>
      <w:r>
        <w:rPr>
          <w:rFonts w:asciiTheme="minorHAnsi" w:eastAsia="Arial" w:hAnsiTheme="minorHAnsi" w:cstheme="minorHAnsi"/>
          <w:sz w:val="24"/>
          <w:szCs w:val="24"/>
        </w:rPr>
        <w:br/>
        <w:t>w terminie 30 dni od dnia powzięcia wiadomości o tych okolicznościach.</w:t>
      </w:r>
    </w:p>
    <w:p w:rsidR="00230748" w:rsidRDefault="00CB5E99">
      <w:pPr>
        <w:pStyle w:val="Teksttreci0"/>
        <w:widowControl/>
        <w:numPr>
          <w:ilvl w:val="0"/>
          <w:numId w:val="15"/>
        </w:numPr>
        <w:shd w:val="clear" w:color="auto" w:fill="auto"/>
        <w:tabs>
          <w:tab w:val="left" w:pos="709"/>
        </w:tabs>
        <w:suppressAutoHyphens/>
        <w:spacing w:before="0" w:after="0" w:line="276" w:lineRule="auto"/>
        <w:ind w:left="426" w:hanging="426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Zamawiający może odstąpić od umowy w przypadku:</w:t>
      </w:r>
    </w:p>
    <w:p w:rsidR="00074252" w:rsidRDefault="00CB5E99" w:rsidP="00074252">
      <w:pPr>
        <w:pStyle w:val="Teksttreci0"/>
        <w:widowControl/>
        <w:numPr>
          <w:ilvl w:val="1"/>
          <w:numId w:val="15"/>
        </w:numPr>
        <w:shd w:val="clear" w:color="auto" w:fill="auto"/>
        <w:tabs>
          <w:tab w:val="clear" w:pos="0"/>
        </w:tabs>
        <w:suppressAutoHyphens/>
        <w:spacing w:before="0" w:after="0" w:line="276" w:lineRule="auto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074252">
        <w:rPr>
          <w:rFonts w:asciiTheme="minorHAnsi" w:eastAsia="Arial" w:hAnsiTheme="minorHAnsi" w:cstheme="minorHAnsi"/>
          <w:sz w:val="24"/>
          <w:szCs w:val="24"/>
        </w:rPr>
        <w:t xml:space="preserve">jeżeli Wykonawca nie podjął wykonania obowiązków wynikających z zawartej umowy w terminie 14 dni od dnia jej podpisania lub przerwał ich wykonywanie </w:t>
      </w:r>
      <w:r w:rsidRPr="00074252">
        <w:rPr>
          <w:rFonts w:asciiTheme="minorHAnsi" w:eastAsia="Arial" w:hAnsiTheme="minorHAnsi" w:cstheme="minorHAnsi"/>
          <w:sz w:val="24"/>
          <w:szCs w:val="24"/>
        </w:rPr>
        <w:br/>
        <w:t xml:space="preserve">na czas dłuższy niż 30 dni, chyba, że przerwa ta nastąpiła z przyczyn leżących </w:t>
      </w:r>
      <w:r w:rsidRPr="00074252">
        <w:rPr>
          <w:rFonts w:asciiTheme="minorHAnsi" w:eastAsia="Arial" w:hAnsiTheme="minorHAnsi" w:cstheme="minorHAnsi"/>
          <w:sz w:val="24"/>
          <w:szCs w:val="24"/>
        </w:rPr>
        <w:br/>
        <w:t>po stronie Zamawiającego,</w:t>
      </w:r>
    </w:p>
    <w:p w:rsidR="00074252" w:rsidRPr="00074252" w:rsidRDefault="009B2805" w:rsidP="00074252">
      <w:pPr>
        <w:pStyle w:val="Teksttreci0"/>
        <w:widowControl/>
        <w:numPr>
          <w:ilvl w:val="1"/>
          <w:numId w:val="15"/>
        </w:numPr>
        <w:shd w:val="clear" w:color="auto" w:fill="auto"/>
        <w:tabs>
          <w:tab w:val="clear" w:pos="0"/>
        </w:tabs>
        <w:suppressAutoHyphens/>
        <w:spacing w:before="0" w:after="0" w:line="276" w:lineRule="auto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074252">
        <w:rPr>
          <w:rFonts w:asciiTheme="minorHAnsi" w:eastAsia="Arial" w:hAnsiTheme="minorHAnsi" w:cstheme="minorHAnsi"/>
          <w:sz w:val="24"/>
          <w:szCs w:val="24"/>
        </w:rPr>
        <w:t>bezskutecznego wezwania do usunięcia w dodatkowym terminie 7 dni nieprawidłowości w wykonaniu umowy,</w:t>
      </w:r>
    </w:p>
    <w:p w:rsidR="00074252" w:rsidRDefault="00CB5E99" w:rsidP="00074252">
      <w:pPr>
        <w:pStyle w:val="Teksttreci0"/>
        <w:widowControl/>
        <w:numPr>
          <w:ilvl w:val="1"/>
          <w:numId w:val="15"/>
        </w:numPr>
        <w:shd w:val="clear" w:color="auto" w:fill="auto"/>
        <w:tabs>
          <w:tab w:val="clear" w:pos="0"/>
        </w:tabs>
        <w:suppressAutoHyphens/>
        <w:spacing w:before="0" w:after="0" w:line="276" w:lineRule="auto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074252">
        <w:rPr>
          <w:rFonts w:asciiTheme="minorHAnsi" w:eastAsia="Arial" w:hAnsiTheme="minorHAnsi" w:cstheme="minorHAnsi"/>
          <w:sz w:val="24"/>
          <w:szCs w:val="24"/>
        </w:rPr>
        <w:t>łącznie trzykrotnego naliczania przez Zamawiającego Wykonawcy kar umownych z</w:t>
      </w:r>
      <w:r w:rsidR="007B5AB0">
        <w:rPr>
          <w:rFonts w:asciiTheme="minorHAnsi" w:eastAsia="Arial" w:hAnsiTheme="minorHAnsi" w:cstheme="minorHAnsi"/>
          <w:sz w:val="24"/>
          <w:szCs w:val="24"/>
        </w:rPr>
        <w:t> </w:t>
      </w:r>
      <w:r w:rsidRPr="00074252">
        <w:rPr>
          <w:rFonts w:asciiTheme="minorHAnsi" w:eastAsia="Arial" w:hAnsiTheme="minorHAnsi" w:cstheme="minorHAnsi"/>
          <w:sz w:val="24"/>
          <w:szCs w:val="24"/>
        </w:rPr>
        <w:t xml:space="preserve">tytułów </w:t>
      </w:r>
      <w:r w:rsidRPr="00BE2AFE">
        <w:rPr>
          <w:rFonts w:asciiTheme="minorHAnsi" w:eastAsia="Arial" w:hAnsiTheme="minorHAnsi" w:cstheme="minorHAnsi"/>
          <w:sz w:val="24"/>
          <w:szCs w:val="24"/>
        </w:rPr>
        <w:t xml:space="preserve">określonych </w:t>
      </w:r>
      <w:r w:rsidR="00BE2AFE" w:rsidRPr="00BE2AFE">
        <w:rPr>
          <w:rFonts w:asciiTheme="minorHAnsi" w:eastAsia="Arial" w:hAnsiTheme="minorHAnsi" w:cstheme="minorHAnsi"/>
          <w:sz w:val="24"/>
          <w:szCs w:val="24"/>
        </w:rPr>
        <w:t xml:space="preserve">w § </w:t>
      </w:r>
      <w:r w:rsidR="00E85CE6">
        <w:rPr>
          <w:rFonts w:asciiTheme="minorHAnsi" w:eastAsia="Arial" w:hAnsiTheme="minorHAnsi" w:cstheme="minorHAnsi"/>
          <w:sz w:val="24"/>
          <w:szCs w:val="24"/>
        </w:rPr>
        <w:t>8</w:t>
      </w:r>
      <w:r w:rsidRPr="00BE2AFE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074252">
        <w:rPr>
          <w:rFonts w:asciiTheme="minorHAnsi" w:eastAsia="Arial" w:hAnsiTheme="minorHAnsi" w:cstheme="minorHAnsi"/>
          <w:sz w:val="24"/>
          <w:szCs w:val="24"/>
        </w:rPr>
        <w:t>(łącznie trzy kary z tego samego lub różnego tytułu),</w:t>
      </w:r>
    </w:p>
    <w:p w:rsidR="00230748" w:rsidRPr="00074252" w:rsidRDefault="00074252" w:rsidP="00074252">
      <w:pPr>
        <w:pStyle w:val="Teksttreci0"/>
        <w:widowControl/>
        <w:numPr>
          <w:ilvl w:val="1"/>
          <w:numId w:val="15"/>
        </w:numPr>
        <w:shd w:val="clear" w:color="auto" w:fill="auto"/>
        <w:tabs>
          <w:tab w:val="clear" w:pos="0"/>
        </w:tabs>
        <w:suppressAutoHyphens/>
        <w:spacing w:before="0" w:after="0" w:line="276" w:lineRule="auto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074252">
        <w:rPr>
          <w:rFonts w:asciiTheme="minorHAnsi" w:eastAsia="Arial" w:hAnsiTheme="minorHAnsi" w:cstheme="minorHAnsi"/>
          <w:sz w:val="24"/>
          <w:szCs w:val="24"/>
        </w:rPr>
        <w:t>odmowy Wykonawcy do okazania dokumentów (lub ich braku), o których mowa w</w:t>
      </w:r>
      <w:r>
        <w:rPr>
          <w:rFonts w:asciiTheme="minorHAnsi" w:eastAsia="Arial" w:hAnsiTheme="minorHAnsi" w:cstheme="minorHAnsi"/>
          <w:sz w:val="24"/>
          <w:szCs w:val="24"/>
        </w:rPr>
        <w:t> </w:t>
      </w:r>
      <w:r w:rsidRPr="00074252">
        <w:rPr>
          <w:rFonts w:asciiTheme="minorHAnsi" w:eastAsia="Arial" w:hAnsiTheme="minorHAnsi" w:cstheme="minorHAnsi"/>
          <w:sz w:val="24"/>
          <w:szCs w:val="24"/>
        </w:rPr>
        <w:t>§</w:t>
      </w:r>
      <w:r>
        <w:rPr>
          <w:rFonts w:asciiTheme="minorHAnsi" w:eastAsia="Arial" w:hAnsiTheme="minorHAnsi" w:cstheme="minorHAnsi"/>
          <w:sz w:val="24"/>
          <w:szCs w:val="24"/>
        </w:rPr>
        <w:t> </w:t>
      </w:r>
      <w:r w:rsidR="003E3AD9">
        <w:rPr>
          <w:rFonts w:asciiTheme="minorHAnsi" w:eastAsia="Arial" w:hAnsiTheme="minorHAnsi" w:cstheme="minorHAnsi"/>
          <w:sz w:val="24"/>
          <w:szCs w:val="24"/>
        </w:rPr>
        <w:t>6</w:t>
      </w:r>
      <w:r>
        <w:rPr>
          <w:rFonts w:asciiTheme="minorHAnsi" w:eastAsia="Arial" w:hAnsiTheme="minorHAnsi" w:cstheme="minorHAnsi"/>
          <w:sz w:val="24"/>
          <w:szCs w:val="24"/>
        </w:rPr>
        <w:t> </w:t>
      </w:r>
      <w:r w:rsidRPr="00074252">
        <w:rPr>
          <w:rFonts w:asciiTheme="minorHAnsi" w:eastAsia="Arial" w:hAnsiTheme="minorHAnsi" w:cstheme="minorHAnsi"/>
          <w:sz w:val="24"/>
          <w:szCs w:val="24"/>
        </w:rPr>
        <w:t>ust. 5 umowy</w:t>
      </w:r>
      <w:r w:rsidR="00CB5E99" w:rsidRPr="00074252">
        <w:rPr>
          <w:rFonts w:asciiTheme="minorHAnsi" w:eastAsia="Arial" w:hAnsiTheme="minorHAnsi" w:cstheme="minorHAnsi"/>
          <w:sz w:val="24"/>
          <w:szCs w:val="24"/>
        </w:rPr>
        <w:t>.</w:t>
      </w:r>
    </w:p>
    <w:p w:rsidR="00230748" w:rsidRDefault="00CB5E99">
      <w:pPr>
        <w:pStyle w:val="Teksttreci0"/>
        <w:widowControl/>
        <w:numPr>
          <w:ilvl w:val="0"/>
          <w:numId w:val="15"/>
        </w:numPr>
        <w:shd w:val="clear" w:color="auto" w:fill="auto"/>
        <w:tabs>
          <w:tab w:val="left" w:pos="709"/>
        </w:tabs>
        <w:suppressAutoHyphens/>
        <w:spacing w:before="0" w:after="0" w:line="276" w:lineRule="auto"/>
        <w:ind w:left="426" w:hanging="426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 xml:space="preserve">Odstąpienie od umowy może nastąpić w ciągu 7 dni od dnia powzięcia wiadomości o okolicznościach, o których mowa powyżej w ust. 2. </w:t>
      </w:r>
    </w:p>
    <w:p w:rsidR="00230748" w:rsidRDefault="00CB5E99">
      <w:pPr>
        <w:pStyle w:val="Teksttreci0"/>
        <w:widowControl/>
        <w:numPr>
          <w:ilvl w:val="0"/>
          <w:numId w:val="15"/>
        </w:numPr>
        <w:shd w:val="clear" w:color="auto" w:fill="auto"/>
        <w:tabs>
          <w:tab w:val="left" w:pos="567"/>
        </w:tabs>
        <w:suppressAutoHyphens/>
        <w:spacing w:before="0" w:after="0" w:line="276" w:lineRule="auto"/>
        <w:ind w:left="426" w:hanging="426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lastRenderedPageBreak/>
        <w:t>Oświadczenie o odstąpieniu musi być złożone w formie pisemnej pod rygorem nieważności.</w:t>
      </w:r>
    </w:p>
    <w:p w:rsidR="00230748" w:rsidRDefault="00CB5E99">
      <w:pPr>
        <w:pStyle w:val="Teksttreci0"/>
        <w:widowControl/>
        <w:numPr>
          <w:ilvl w:val="0"/>
          <w:numId w:val="15"/>
        </w:numPr>
        <w:shd w:val="clear" w:color="auto" w:fill="auto"/>
        <w:tabs>
          <w:tab w:val="left" w:pos="567"/>
        </w:tabs>
        <w:suppressAutoHyphens/>
        <w:spacing w:before="0" w:after="0" w:line="276" w:lineRule="auto"/>
        <w:ind w:left="426" w:hanging="426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Odstąpienie od umowy rodzi skutki na dzień skutecznego złożenia oświadczenia woli przez stronę umowy, która od niej odstępuje</w:t>
      </w:r>
      <w:r w:rsidR="002B0BCA">
        <w:rPr>
          <w:rFonts w:asciiTheme="minorHAnsi" w:eastAsia="Arial" w:hAnsiTheme="minorHAnsi" w:cstheme="minorHAnsi"/>
          <w:sz w:val="24"/>
          <w:szCs w:val="24"/>
        </w:rPr>
        <w:t>,</w:t>
      </w:r>
      <w:r>
        <w:rPr>
          <w:rFonts w:asciiTheme="minorHAnsi" w:eastAsia="Arial" w:hAnsiTheme="minorHAnsi" w:cstheme="minorHAnsi"/>
          <w:sz w:val="24"/>
          <w:szCs w:val="24"/>
        </w:rPr>
        <w:t xml:space="preserve"> wymaga formy pisemnej pod rygorem nieważności i podania przyczyn odstąpienia.</w:t>
      </w:r>
    </w:p>
    <w:p w:rsidR="00230748" w:rsidRDefault="00CB5E99">
      <w:pPr>
        <w:pStyle w:val="Teksttreci0"/>
        <w:widowControl/>
        <w:numPr>
          <w:ilvl w:val="0"/>
          <w:numId w:val="15"/>
        </w:numPr>
        <w:shd w:val="clear" w:color="auto" w:fill="auto"/>
        <w:tabs>
          <w:tab w:val="left" w:pos="709"/>
        </w:tabs>
        <w:suppressAutoHyphens/>
        <w:spacing w:before="0" w:after="0" w:line="276" w:lineRule="auto"/>
        <w:ind w:left="426" w:hanging="426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Odstąpienie od umowy nie powoduje wygaśnięcia roszczeń o zapłatę kar umownych powstałych w czasie obowiązywania umowy (w tym roszczenia o zapłatę kary umownej z powodu odstąpienia od umowy).</w:t>
      </w:r>
    </w:p>
    <w:p w:rsidR="00A77A10" w:rsidRDefault="00A77A10" w:rsidP="00A77A10">
      <w:pPr>
        <w:pStyle w:val="Teksttreci0"/>
        <w:widowControl/>
        <w:shd w:val="clear" w:color="auto" w:fill="auto"/>
        <w:tabs>
          <w:tab w:val="left" w:pos="709"/>
        </w:tabs>
        <w:suppressAutoHyphens/>
        <w:spacing w:before="0" w:after="0" w:line="276" w:lineRule="auto"/>
        <w:ind w:left="426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</w:p>
    <w:p w:rsidR="00FE594B" w:rsidRDefault="00E85CE6" w:rsidP="00FE594B">
      <w:pPr>
        <w:spacing w:line="36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12</w:t>
      </w:r>
      <w:r w:rsidR="00FE594B">
        <w:rPr>
          <w:rFonts w:asciiTheme="minorHAnsi" w:hAnsiTheme="minorHAnsi" w:cstheme="minorHAnsi"/>
          <w:b/>
        </w:rPr>
        <w:br/>
        <w:t>ZACHOWANIE POUFNOŚCI</w:t>
      </w:r>
    </w:p>
    <w:p w:rsidR="00FE594B" w:rsidRDefault="00FE594B" w:rsidP="00FE594B">
      <w:pPr>
        <w:widowControl/>
        <w:numPr>
          <w:ilvl w:val="0"/>
          <w:numId w:val="30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zobowiązuje się do zachowania w poufności wszelkich informacji </w:t>
      </w:r>
      <w:r>
        <w:rPr>
          <w:rFonts w:asciiTheme="minorHAnsi" w:hAnsiTheme="minorHAnsi" w:cstheme="minorHAnsi"/>
        </w:rPr>
        <w:br/>
        <w:t xml:space="preserve">technicznych, technologicznych, prawnych i organizacyjnych, oraz innych informacji </w:t>
      </w:r>
      <w:r>
        <w:rPr>
          <w:rFonts w:asciiTheme="minorHAnsi" w:hAnsiTheme="minorHAnsi" w:cstheme="minorHAnsi"/>
        </w:rPr>
        <w:br/>
        <w:t xml:space="preserve">Zamawiającego uzyskanych w trakcie wykonywania umowy niezależnie od formy </w:t>
      </w:r>
      <w:r>
        <w:rPr>
          <w:rFonts w:asciiTheme="minorHAnsi" w:hAnsiTheme="minorHAnsi" w:cstheme="minorHAnsi"/>
        </w:rPr>
        <w:br/>
        <w:t xml:space="preserve">pozyskania tych informacji i ich źródła. </w:t>
      </w:r>
    </w:p>
    <w:p w:rsidR="00FE594B" w:rsidRDefault="00FE594B" w:rsidP="00FE594B">
      <w:pPr>
        <w:widowControl/>
        <w:numPr>
          <w:ilvl w:val="0"/>
          <w:numId w:val="30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zobowiązuje się do wykorzystania informacji jedynie w celach określonych ustaleniami umowy oraz wynikającymi z obowiązujących uregulowań prawnych.</w:t>
      </w:r>
    </w:p>
    <w:p w:rsidR="00FE594B" w:rsidRDefault="00FE594B" w:rsidP="00FE594B">
      <w:pPr>
        <w:widowControl/>
        <w:numPr>
          <w:ilvl w:val="0"/>
          <w:numId w:val="30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zobowiązuje się do podjęcia wszelkich niezbędnych kroków dla zapewnienia, że żaden pracownik Wykonawcy/osoba, którą dysponuje Wykonawca otrzymujący </w:t>
      </w:r>
      <w:r>
        <w:rPr>
          <w:rFonts w:asciiTheme="minorHAnsi" w:hAnsiTheme="minorHAnsi" w:cstheme="minorHAnsi"/>
        </w:rPr>
        <w:br/>
        <w:t>powyższe informacje nie ujawni tych informacji, zarówno w całości, jak i w części osobom lub podmiotom trzecim bez uzyskania pisemnej zgody Zamawiającego.</w:t>
      </w:r>
    </w:p>
    <w:p w:rsidR="00FE594B" w:rsidRDefault="00FE594B" w:rsidP="00FE594B">
      <w:pPr>
        <w:widowControl/>
        <w:numPr>
          <w:ilvl w:val="0"/>
          <w:numId w:val="30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zobowiązuje się do ujawnienia informacji jedynie tym osobom, którym będą one niezbędne do wykonywania powierzonych im czynności i tylko w zakresie, </w:t>
      </w:r>
      <w:r>
        <w:rPr>
          <w:rFonts w:asciiTheme="minorHAnsi" w:hAnsiTheme="minorHAnsi" w:cstheme="minorHAnsi"/>
        </w:rPr>
        <w:br/>
        <w:t>w jakim osoba musi mieć do nich dostęp dla celów realizacji zadania wynikającego</w:t>
      </w:r>
      <w:r>
        <w:rPr>
          <w:rFonts w:asciiTheme="minorHAnsi" w:hAnsiTheme="minorHAnsi" w:cstheme="minorHAnsi"/>
        </w:rPr>
        <w:br/>
        <w:t>z tytułu realizacji umowy.</w:t>
      </w:r>
    </w:p>
    <w:p w:rsidR="00FE594B" w:rsidRDefault="00FE594B" w:rsidP="001D4B2A">
      <w:pPr>
        <w:widowControl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Wykonawcę zobowiązuje się do niekopiowania, niepowielania, ani w jakikolwiek inny sposób nierozpowszechniania jakiejkolwiek części określonych informacji, z wyjątkiem uzasadnionej potrzeby do celów związanych z realizacją Umowy po uprzednim uzyskaniu pisemnej zgody od Zamawiającego, którego informacja lub źródło informacji dotyczy.</w:t>
      </w:r>
    </w:p>
    <w:p w:rsidR="00FE594B" w:rsidRDefault="00FE594B" w:rsidP="00FE594B">
      <w:pPr>
        <w:widowControl/>
        <w:numPr>
          <w:ilvl w:val="0"/>
          <w:numId w:val="30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Obowiązek określony w ust. 1 nie dotyczy informacji powszechnie znanych </w:t>
      </w:r>
      <w:r>
        <w:rPr>
          <w:rFonts w:asciiTheme="minorHAnsi" w:hAnsiTheme="minorHAnsi" w:cstheme="minorHAnsi"/>
        </w:rPr>
        <w:br/>
        <w:t xml:space="preserve">oraz udostępniania informacji na podstawie bezwzględnie obowiązujących przepisów prawa, a w szczególności na żądanie sądów, prokuratury, organów podatkowych </w:t>
      </w:r>
      <w:r>
        <w:rPr>
          <w:rFonts w:asciiTheme="minorHAnsi" w:hAnsiTheme="minorHAnsi" w:cstheme="minorHAnsi"/>
        </w:rPr>
        <w:br/>
        <w:t xml:space="preserve">lub organów kontrolnych, a także informacji dostępnych publicznie, o których mowa </w:t>
      </w:r>
      <w:r>
        <w:rPr>
          <w:rFonts w:asciiTheme="minorHAnsi" w:hAnsiTheme="minorHAnsi" w:cstheme="minorHAnsi"/>
        </w:rPr>
        <w:br/>
        <w:t>w ustawie z dnia 6 września 2001 r. o dostępie do informacji publicznej.</w:t>
      </w:r>
    </w:p>
    <w:p w:rsidR="00FE594B" w:rsidRDefault="00FE594B" w:rsidP="00FE594B">
      <w:pPr>
        <w:widowControl/>
        <w:numPr>
          <w:ilvl w:val="0"/>
          <w:numId w:val="30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Nie będą uważane za chronione informacje, które: </w:t>
      </w:r>
    </w:p>
    <w:p w:rsidR="00FE594B" w:rsidRDefault="00FE594B" w:rsidP="00FE594B">
      <w:pPr>
        <w:widowControl/>
        <w:numPr>
          <w:ilvl w:val="1"/>
          <w:numId w:val="31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wcześniej stały się informacją publiczną w okolicznościach niebędących wynikiem czynu bezprawnego lub naruszającego umowę przez którąkolwiek ze Stron;</w:t>
      </w:r>
    </w:p>
    <w:p w:rsidR="00FE594B" w:rsidRDefault="00FE594B" w:rsidP="00FE594B">
      <w:pPr>
        <w:widowControl/>
        <w:numPr>
          <w:ilvl w:val="1"/>
          <w:numId w:val="31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została przekazana Stronie otrzymującej przez osobę trzecią niebędącą Strona umowy zgodnie z prawem i bez ograniczeń;</w:t>
      </w:r>
    </w:p>
    <w:p w:rsidR="00FE594B" w:rsidRDefault="00FE594B" w:rsidP="00FE594B">
      <w:pPr>
        <w:widowControl/>
        <w:numPr>
          <w:ilvl w:val="1"/>
          <w:numId w:val="31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była zatwierdzona do rozpowszechniania na podstawie uprzedniej pisemnej zgody Strony, której dotyczą.</w:t>
      </w:r>
    </w:p>
    <w:p w:rsidR="00FE594B" w:rsidRDefault="00FE594B" w:rsidP="00FE594B">
      <w:pPr>
        <w:widowControl/>
        <w:numPr>
          <w:ilvl w:val="0"/>
          <w:numId w:val="30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Wykonawca ponosi odpowiedzialność za zachowanie w poufności informacji </w:t>
      </w:r>
      <w:r>
        <w:rPr>
          <w:rFonts w:asciiTheme="minorHAnsi" w:hAnsiTheme="minorHAnsi" w:cstheme="minorHAnsi"/>
        </w:rPr>
        <w:br/>
        <w:t>przez swoich pracowników, podwykonawców i wszelkich innych osób, którymi będzie się posługiwać przy wykonywaniu umowy.</w:t>
      </w:r>
    </w:p>
    <w:p w:rsidR="00FE594B" w:rsidRDefault="00FE594B" w:rsidP="00FE594B">
      <w:pPr>
        <w:widowControl/>
        <w:numPr>
          <w:ilvl w:val="0"/>
          <w:numId w:val="30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Wykonawca zobowiązuje się do podjęcia wszelkich niezbędnych kroków </w:t>
      </w:r>
      <w:r>
        <w:rPr>
          <w:rFonts w:asciiTheme="minorHAnsi" w:hAnsiTheme="minorHAnsi" w:cstheme="minorHAnsi"/>
        </w:rPr>
        <w:br/>
        <w:t xml:space="preserve">dla zapewnienia, że żaden pracownik Wykonawcy lub inna osoba, o której mowa </w:t>
      </w:r>
      <w:r>
        <w:rPr>
          <w:rFonts w:asciiTheme="minorHAnsi" w:hAnsiTheme="minorHAnsi" w:cstheme="minorHAnsi"/>
        </w:rPr>
        <w:br/>
        <w:t xml:space="preserve">w ust. 8, otrzymujący powyższe informacje, nie ujawni tych informacji, ani ich źródła, </w:t>
      </w:r>
      <w:r>
        <w:rPr>
          <w:rFonts w:asciiTheme="minorHAnsi" w:hAnsiTheme="minorHAnsi" w:cstheme="minorHAnsi"/>
        </w:rPr>
        <w:br/>
        <w:t xml:space="preserve">zarówno w całości, jak i w części osobom lub podmiotom trzecim bez uzyskania </w:t>
      </w:r>
      <w:r>
        <w:rPr>
          <w:rFonts w:asciiTheme="minorHAnsi" w:hAnsiTheme="minorHAnsi" w:cstheme="minorHAnsi"/>
        </w:rPr>
        <w:br/>
        <w:t xml:space="preserve">uprzednio wyraźnej pisemnej zgody Zamawiającego, którego informacja lub źródło </w:t>
      </w:r>
      <w:r>
        <w:rPr>
          <w:rFonts w:asciiTheme="minorHAnsi" w:hAnsiTheme="minorHAnsi" w:cstheme="minorHAnsi"/>
        </w:rPr>
        <w:br/>
        <w:t>informacji dotyczy.</w:t>
      </w:r>
    </w:p>
    <w:p w:rsidR="00FE594B" w:rsidRDefault="00FE594B" w:rsidP="00FE594B">
      <w:pPr>
        <w:widowControl/>
        <w:numPr>
          <w:ilvl w:val="0"/>
          <w:numId w:val="30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Obowiązek zachowania w poufności informacji przez Wykonawcę i osoby, </w:t>
      </w:r>
      <w:r>
        <w:rPr>
          <w:rFonts w:asciiTheme="minorHAnsi" w:hAnsiTheme="minorHAnsi" w:cstheme="minorHAnsi"/>
        </w:rPr>
        <w:br/>
        <w:t>o których mowa w ust. 8, obowiązuje także po ustaniu umowy.</w:t>
      </w:r>
    </w:p>
    <w:p w:rsidR="00FE594B" w:rsidRDefault="00FE594B" w:rsidP="00FE594B">
      <w:pPr>
        <w:widowControl/>
        <w:numPr>
          <w:ilvl w:val="0"/>
          <w:numId w:val="30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odpowiada za szkodę wyrządzoną Zamawiającemu przez ujawnienie, </w:t>
      </w:r>
      <w:r>
        <w:rPr>
          <w:rFonts w:asciiTheme="minorHAnsi" w:hAnsiTheme="minorHAnsi" w:cstheme="minorHAnsi"/>
        </w:rPr>
        <w:br/>
        <w:t xml:space="preserve">przekazanie, wykorzystanie, zbycie lub oferowanie do zbycia informacji otrzymanych </w:t>
      </w:r>
      <w:r>
        <w:rPr>
          <w:rFonts w:asciiTheme="minorHAnsi" w:hAnsiTheme="minorHAnsi" w:cstheme="minorHAnsi"/>
        </w:rPr>
        <w:br/>
        <w:t>od Zamawiającego, wbrew postanowieniom umowy. Zobowiązanie to wiąże Wykonawcę również po wykonaniu przedmiotu umowy, jej rozwiązaniu, wygaśnięciu lub odstąpieniu, bez względu na przyczynę.</w:t>
      </w:r>
    </w:p>
    <w:p w:rsidR="00FE594B" w:rsidRDefault="00FE594B" w:rsidP="00FE594B">
      <w:pPr>
        <w:widowControl/>
        <w:numPr>
          <w:ilvl w:val="0"/>
          <w:numId w:val="30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oświadcza, że:</w:t>
      </w:r>
    </w:p>
    <w:p w:rsidR="00FE594B" w:rsidRDefault="00FE594B" w:rsidP="00FE594B">
      <w:pPr>
        <w:widowControl/>
        <w:numPr>
          <w:ilvl w:val="0"/>
          <w:numId w:val="32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znana jest mu treść przepisów w zakresie ochrony informacji i tajemnic prawnie chronionych, tj. </w:t>
      </w:r>
    </w:p>
    <w:p w:rsidR="00394B16" w:rsidRDefault="00394B16" w:rsidP="00394B16">
      <w:pPr>
        <w:pStyle w:val="Akapitzlist"/>
        <w:widowControl/>
        <w:numPr>
          <w:ilvl w:val="0"/>
          <w:numId w:val="37"/>
        </w:numPr>
        <w:suppressAutoHyphens w:val="0"/>
        <w:autoSpaceDE w:val="0"/>
        <w:autoSpaceDN w:val="0"/>
        <w:adjustRightInd w:val="0"/>
        <w:spacing w:line="276" w:lineRule="auto"/>
        <w:ind w:left="99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ustawa z dnia 6 czerwca 1997 r. Kodeks Karny,</w:t>
      </w:r>
    </w:p>
    <w:p w:rsidR="00394B16" w:rsidRDefault="00394B16" w:rsidP="00394B16">
      <w:pPr>
        <w:pStyle w:val="Akapitzlist"/>
        <w:widowControl/>
        <w:numPr>
          <w:ilvl w:val="0"/>
          <w:numId w:val="37"/>
        </w:numPr>
        <w:suppressAutoHyphens w:val="0"/>
        <w:autoSpaceDE w:val="0"/>
        <w:autoSpaceDN w:val="0"/>
        <w:adjustRightInd w:val="0"/>
        <w:spacing w:line="276" w:lineRule="auto"/>
        <w:ind w:left="99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Rozporządzenie Parlamentu Europejskiego i Rady (UE) 2016/679 z dnia </w:t>
      </w:r>
      <w:r>
        <w:rPr>
          <w:rFonts w:asciiTheme="minorHAnsi" w:hAnsiTheme="minorHAnsi" w:cstheme="minorHAnsi"/>
        </w:rPr>
        <w:br/>
        <w:t xml:space="preserve">27 kwietnia 2016 r. w sprawie ochrony osób fizycznych w związku </w:t>
      </w:r>
      <w:r>
        <w:rPr>
          <w:rFonts w:asciiTheme="minorHAnsi" w:hAnsiTheme="minorHAnsi" w:cstheme="minorHAnsi"/>
        </w:rPr>
        <w:br/>
        <w:t>z przetwarzaniem danych osobowych i w sprawie swobodnego przepływu takich danych oraz uchylenia dyrektywy 95/46/WE („RODO”),</w:t>
      </w:r>
    </w:p>
    <w:p w:rsidR="00394B16" w:rsidRPr="00394B16" w:rsidRDefault="00394B16" w:rsidP="00394B16">
      <w:pPr>
        <w:pStyle w:val="Akapitzlist"/>
        <w:widowControl/>
        <w:numPr>
          <w:ilvl w:val="0"/>
          <w:numId w:val="37"/>
        </w:numPr>
        <w:suppressAutoHyphens w:val="0"/>
        <w:autoSpaceDE w:val="0"/>
        <w:autoSpaceDN w:val="0"/>
        <w:adjustRightInd w:val="0"/>
        <w:spacing w:line="276" w:lineRule="auto"/>
        <w:ind w:left="99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ustawa z dnia 10 maja 2018 r. o ochronie danych osobowych.</w:t>
      </w:r>
    </w:p>
    <w:p w:rsidR="00FE594B" w:rsidRPr="00394B16" w:rsidRDefault="00394B16" w:rsidP="00394B16">
      <w:pPr>
        <w:widowControl/>
        <w:numPr>
          <w:ilvl w:val="0"/>
          <w:numId w:val="32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każda z osób uczestniczących w realizacji przedmiotu umowy zobowiązała się wobec niego, jako Wykonawcy, nie ujawniać żadnych informacji, z którymi zapozna się </w:t>
      </w:r>
      <w:r>
        <w:rPr>
          <w:rFonts w:asciiTheme="minorHAnsi" w:hAnsiTheme="minorHAnsi" w:cstheme="minorHAnsi"/>
        </w:rPr>
        <w:br/>
        <w:t>podczas wykonywania czynności zleconych do realizacji oraz zapoznała się z treścią ww. przepisów i zobowiązała się do ich przestrzegania, zarówno w czasie realizacji umowy, jak i po jej zakończeniu</w:t>
      </w:r>
    </w:p>
    <w:p w:rsidR="00FE594B" w:rsidRDefault="00FE594B" w:rsidP="002A2AB5">
      <w:pPr>
        <w:widowControl/>
        <w:numPr>
          <w:ilvl w:val="0"/>
          <w:numId w:val="30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FE594B">
        <w:rPr>
          <w:rFonts w:asciiTheme="minorHAnsi" w:hAnsiTheme="minorHAnsi" w:cstheme="minorHAnsi"/>
        </w:rPr>
        <w:t xml:space="preserve">Wykonawca i osoby, o których mowa w ust. 8, zobowiązani są do zapoznania się z treścią Polityki Bezpieczeństwa Informacji Resortu Finansów stosowanej przez Zamawiającego </w:t>
      </w:r>
      <w:r w:rsidRPr="00FE594B">
        <w:rPr>
          <w:rFonts w:asciiTheme="minorHAnsi" w:hAnsiTheme="minorHAnsi" w:cstheme="minorHAnsi"/>
        </w:rPr>
        <w:br/>
        <w:t xml:space="preserve">i przestrzegania jej postanowień. Zamawiający udostępnia Wykonawcy Politykę </w:t>
      </w:r>
      <w:r w:rsidRPr="00FE594B">
        <w:rPr>
          <w:rFonts w:asciiTheme="minorHAnsi" w:hAnsiTheme="minorHAnsi" w:cstheme="minorHAnsi"/>
        </w:rPr>
        <w:br/>
        <w:t xml:space="preserve">Bezpieczeństwa Informacji Resortu Finansów i inne dokumenty z nią powiązane </w:t>
      </w:r>
      <w:r w:rsidRPr="00FE594B">
        <w:rPr>
          <w:rFonts w:asciiTheme="minorHAnsi" w:hAnsiTheme="minorHAnsi" w:cstheme="minorHAnsi"/>
        </w:rPr>
        <w:br/>
        <w:t xml:space="preserve">niezbędne do realizacji przedmiotu umowy. Zamawiający informuje, że treść Polityki </w:t>
      </w:r>
      <w:r w:rsidRPr="00FE594B">
        <w:rPr>
          <w:rFonts w:asciiTheme="minorHAnsi" w:hAnsiTheme="minorHAnsi" w:cstheme="minorHAnsi"/>
        </w:rPr>
        <w:br/>
        <w:t xml:space="preserve">Bezpieczeństwa Informacji jest opublikowana w Dz. Urz. Min. Fin. poz. 19 /adres </w:t>
      </w:r>
      <w:r w:rsidRPr="00FE594B">
        <w:rPr>
          <w:rFonts w:asciiTheme="minorHAnsi" w:hAnsiTheme="minorHAnsi" w:cstheme="minorHAnsi"/>
        </w:rPr>
        <w:br/>
        <w:t xml:space="preserve">internetowy do publikacji:  </w:t>
      </w:r>
      <w:r w:rsidR="002A2AB5" w:rsidRPr="002A2AB5">
        <w:rPr>
          <w:rStyle w:val="Hipercze"/>
          <w:rFonts w:asciiTheme="minorHAnsi" w:hAnsiTheme="minorHAnsi" w:cstheme="minorHAnsi"/>
        </w:rPr>
        <w:t>https://www.gov.pl/web/finanse/du-mffipr/</w:t>
      </w:r>
      <w:r w:rsidRPr="00FE594B">
        <w:rPr>
          <w:rFonts w:asciiTheme="minorHAnsi" w:hAnsiTheme="minorHAnsi" w:cstheme="minorHAnsi"/>
        </w:rPr>
        <w:t>.</w:t>
      </w:r>
    </w:p>
    <w:p w:rsidR="00230748" w:rsidRPr="00394B16" w:rsidRDefault="00394B16" w:rsidP="00394B16">
      <w:pPr>
        <w:widowControl/>
        <w:numPr>
          <w:ilvl w:val="0"/>
          <w:numId w:val="30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FE594B">
        <w:rPr>
          <w:rFonts w:asciiTheme="minorHAnsi" w:hAnsiTheme="minorHAnsi" w:cstheme="minorHAnsi"/>
        </w:rPr>
        <w:t xml:space="preserve">Wykonawca i osoby, o których mowa w ust. 8, są obowiązani do złożenia własnoręcznie podpisanego oświadczenia o zapoznaniu z treścią Polityki, o której mowa w ust. 13, </w:t>
      </w:r>
      <w:r w:rsidRPr="00FE594B">
        <w:rPr>
          <w:rFonts w:asciiTheme="minorHAnsi" w:hAnsiTheme="minorHAnsi" w:cstheme="minorHAnsi"/>
        </w:rPr>
        <w:br/>
        <w:t xml:space="preserve">przed rozpoczęciem świadczenia usługi. Wzór oświadczenia o zapoznaniu się z Polityką Bezpieczeństwa Informacji Resortu Finansów </w:t>
      </w:r>
      <w:r w:rsidRPr="001D4B2A">
        <w:rPr>
          <w:rFonts w:asciiTheme="minorHAnsi" w:hAnsiTheme="minorHAnsi" w:cstheme="minorHAnsi"/>
          <w:color w:val="auto"/>
        </w:rPr>
        <w:t xml:space="preserve">określa z załącznik nr 4 do </w:t>
      </w:r>
      <w:r w:rsidRPr="00FE594B">
        <w:rPr>
          <w:rFonts w:asciiTheme="minorHAnsi" w:hAnsiTheme="minorHAnsi" w:cstheme="minorHAnsi"/>
        </w:rPr>
        <w:t>umowy</w:t>
      </w:r>
      <w:r>
        <w:rPr>
          <w:rFonts w:asciiTheme="minorHAnsi" w:hAnsiTheme="minorHAnsi" w:cstheme="minorHAnsi"/>
        </w:rPr>
        <w:t>.</w:t>
      </w:r>
    </w:p>
    <w:p w:rsidR="00230748" w:rsidRDefault="00230748">
      <w:pPr>
        <w:widowControl/>
        <w:suppressAutoHyphens w:val="0"/>
        <w:spacing w:line="240" w:lineRule="auto"/>
        <w:rPr>
          <w:rFonts w:asciiTheme="minorHAnsi" w:hAnsiTheme="minorHAnsi" w:cstheme="minorHAnsi"/>
          <w:b/>
          <w:color w:val="auto"/>
        </w:rPr>
      </w:pPr>
    </w:p>
    <w:p w:rsidR="00230748" w:rsidRDefault="00E85CE6">
      <w:pPr>
        <w:pStyle w:val="Tekstpodstawowy"/>
        <w:spacing w:after="0" w:line="276" w:lineRule="auto"/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§ 13</w:t>
      </w:r>
    </w:p>
    <w:p w:rsidR="00230748" w:rsidRPr="00394B16" w:rsidRDefault="00CB5E99">
      <w:pPr>
        <w:pStyle w:val="Tekstpodstawowy"/>
        <w:spacing w:after="0" w:line="276" w:lineRule="auto"/>
        <w:contextualSpacing/>
        <w:jc w:val="center"/>
        <w:rPr>
          <w:rFonts w:asciiTheme="minorHAnsi" w:hAnsiTheme="minorHAnsi" w:cstheme="minorHAnsi"/>
          <w:b/>
          <w:caps/>
        </w:rPr>
      </w:pPr>
      <w:r w:rsidRPr="00394B16">
        <w:rPr>
          <w:rFonts w:asciiTheme="minorHAnsi" w:hAnsiTheme="minorHAnsi" w:cstheme="minorHAnsi"/>
          <w:b/>
          <w:caps/>
        </w:rPr>
        <w:t>Odpowiedzialność za wykonanie umowy</w:t>
      </w:r>
    </w:p>
    <w:p w:rsidR="00230748" w:rsidRDefault="00230748">
      <w:pPr>
        <w:pStyle w:val="Tekstpodstawowy"/>
        <w:spacing w:after="0" w:line="276" w:lineRule="auto"/>
        <w:contextualSpacing/>
        <w:jc w:val="center"/>
        <w:rPr>
          <w:rFonts w:asciiTheme="minorHAnsi" w:hAnsiTheme="minorHAnsi" w:cstheme="minorHAnsi"/>
          <w:b/>
        </w:rPr>
      </w:pPr>
    </w:p>
    <w:p w:rsidR="00230748" w:rsidRDefault="00CB5E99">
      <w:pPr>
        <w:pStyle w:val="Tekstpodstawowy"/>
        <w:widowControl/>
        <w:numPr>
          <w:ilvl w:val="0"/>
          <w:numId w:val="20"/>
        </w:numPr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odpowiada w pełnym wymiarze za szkody wyrządzone wskutek działania pracowników Wykonawcy oraz inne szkody powstałe w wyniku nieprawidłowego prowadzenia czynności konserwacyjnych i naprawczych, zaistniałych z winy Wykonawcy.</w:t>
      </w:r>
    </w:p>
    <w:p w:rsidR="00230748" w:rsidRDefault="00CB5E99">
      <w:pPr>
        <w:pStyle w:val="Tekstpodstawowy"/>
        <w:widowControl/>
        <w:numPr>
          <w:ilvl w:val="0"/>
          <w:numId w:val="20"/>
        </w:numPr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odpowiada w pełnym wymiarze za wszelkie następstwa i szkody wywołane nieprawidłową pracą systemów, urządzeń i instalacji, będących przedmiotem niniejszej umowy.</w:t>
      </w:r>
    </w:p>
    <w:p w:rsidR="00230748" w:rsidRDefault="00CB5E99">
      <w:pPr>
        <w:pStyle w:val="Tekstpodstawowy"/>
        <w:widowControl/>
        <w:numPr>
          <w:ilvl w:val="0"/>
          <w:numId w:val="20"/>
        </w:numPr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pokryje koszty naprawy lub wymiany wymagających tego elementów, uszkodzonych bezspornie przez użytkownika.</w:t>
      </w:r>
    </w:p>
    <w:p w:rsidR="00230748" w:rsidRDefault="00CB5E99">
      <w:pPr>
        <w:pStyle w:val="Tekstpodstawowy"/>
        <w:widowControl/>
        <w:numPr>
          <w:ilvl w:val="0"/>
          <w:numId w:val="20"/>
        </w:numPr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bierze na siebie pełną odpowiedzialność za sprawy związane</w:t>
      </w:r>
      <w:r>
        <w:rPr>
          <w:rFonts w:asciiTheme="minorHAnsi" w:hAnsiTheme="minorHAnsi" w:cstheme="minorHAnsi"/>
        </w:rPr>
        <w:br/>
        <w:t>z bezpieczeństwem i higieną pracy osób zaangażowanych w realizację przedmiotu umowy, Wykonawca zobowiązuje się do bezwzględnego p</w:t>
      </w:r>
      <w:r w:rsidR="00394B16">
        <w:rPr>
          <w:rFonts w:asciiTheme="minorHAnsi" w:hAnsiTheme="minorHAnsi" w:cstheme="minorHAnsi"/>
        </w:rPr>
        <w:t>rzestrzegania przepisów prawa.</w:t>
      </w:r>
    </w:p>
    <w:p w:rsidR="00B26774" w:rsidRDefault="00B26774" w:rsidP="00B26774">
      <w:pPr>
        <w:pStyle w:val="Tekstpodstawowy"/>
        <w:spacing w:after="0" w:line="276" w:lineRule="auto"/>
        <w:jc w:val="center"/>
        <w:rPr>
          <w:rFonts w:asciiTheme="minorHAnsi" w:hAnsiTheme="minorHAnsi" w:cstheme="minorHAnsi"/>
          <w:b/>
        </w:rPr>
      </w:pPr>
    </w:p>
    <w:p w:rsidR="00B26774" w:rsidRDefault="00E85CE6" w:rsidP="00B26774">
      <w:pPr>
        <w:pStyle w:val="Tekstpodstawowy"/>
        <w:spacing w:after="0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14</w:t>
      </w:r>
    </w:p>
    <w:p w:rsidR="00B26774" w:rsidRPr="005C612A" w:rsidRDefault="00B26774" w:rsidP="00B26774">
      <w:pPr>
        <w:pStyle w:val="Tekstpodstawowy"/>
        <w:spacing w:after="0" w:line="276" w:lineRule="auto"/>
        <w:jc w:val="center"/>
        <w:rPr>
          <w:rFonts w:asciiTheme="minorHAnsi" w:hAnsiTheme="minorHAnsi" w:cstheme="minorHAnsi"/>
          <w:b/>
          <w:caps/>
        </w:rPr>
      </w:pPr>
      <w:r w:rsidRPr="005C612A">
        <w:rPr>
          <w:rFonts w:asciiTheme="minorHAnsi" w:hAnsiTheme="minorHAnsi" w:cstheme="minorHAnsi"/>
          <w:b/>
          <w:caps/>
        </w:rPr>
        <w:t>Podwykonawstwo</w:t>
      </w:r>
    </w:p>
    <w:p w:rsidR="00B26774" w:rsidRPr="00162B31" w:rsidRDefault="00B26774" w:rsidP="00B26774">
      <w:pPr>
        <w:pStyle w:val="Tekstpodstawowy"/>
        <w:spacing w:after="0" w:line="276" w:lineRule="auto"/>
        <w:jc w:val="center"/>
        <w:rPr>
          <w:rFonts w:asciiTheme="minorHAnsi" w:hAnsiTheme="minorHAnsi" w:cstheme="minorHAnsi"/>
          <w:b/>
        </w:rPr>
      </w:pPr>
    </w:p>
    <w:p w:rsidR="00B26774" w:rsidRPr="00162B31" w:rsidRDefault="00B26774" w:rsidP="00B26774">
      <w:pPr>
        <w:pStyle w:val="Tekstpodstawowy"/>
        <w:widowControl/>
        <w:numPr>
          <w:ilvl w:val="0"/>
          <w:numId w:val="25"/>
        </w:numPr>
        <w:spacing w:after="0" w:line="276" w:lineRule="auto"/>
        <w:jc w:val="both"/>
        <w:rPr>
          <w:rFonts w:asciiTheme="minorHAnsi" w:hAnsiTheme="minorHAnsi" w:cstheme="minorHAnsi"/>
          <w:b/>
        </w:rPr>
      </w:pPr>
      <w:r w:rsidRPr="00162B31">
        <w:rPr>
          <w:rFonts w:asciiTheme="minorHAnsi" w:hAnsiTheme="minorHAnsi" w:cstheme="minorHAnsi"/>
        </w:rPr>
        <w:t xml:space="preserve">Wykonawca może powierzyć realizację części przedmiotu umowy podwykonawcom </w:t>
      </w:r>
      <w:r>
        <w:rPr>
          <w:rFonts w:asciiTheme="minorHAnsi" w:hAnsiTheme="minorHAnsi" w:cstheme="minorHAnsi"/>
        </w:rPr>
        <w:br/>
      </w:r>
      <w:r w:rsidRPr="00162B31">
        <w:rPr>
          <w:rFonts w:asciiTheme="minorHAnsi" w:hAnsiTheme="minorHAnsi" w:cstheme="minorHAnsi"/>
        </w:rPr>
        <w:t xml:space="preserve">na zasadach określonych poniżej. </w:t>
      </w:r>
    </w:p>
    <w:p w:rsidR="00B26774" w:rsidRPr="00162B31" w:rsidRDefault="00B26774" w:rsidP="00B26774">
      <w:pPr>
        <w:pStyle w:val="Tekstpodstawowy"/>
        <w:widowControl/>
        <w:numPr>
          <w:ilvl w:val="0"/>
          <w:numId w:val="25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162B31">
        <w:rPr>
          <w:rFonts w:asciiTheme="minorHAnsi" w:hAnsiTheme="minorHAnsi" w:cstheme="minorHAnsi"/>
        </w:rPr>
        <w:t>Strony ustalają następujący zakres przedmiotu umowy, który Wykonawca będzie wykonywał za pomocą podwykonawcy/podwykonawców:</w:t>
      </w:r>
    </w:p>
    <w:p w:rsidR="00B26774" w:rsidRPr="00162B31" w:rsidRDefault="00B26774" w:rsidP="00B26774">
      <w:pPr>
        <w:pStyle w:val="Tekstpodstawowy"/>
        <w:widowControl/>
        <w:numPr>
          <w:ilvl w:val="0"/>
          <w:numId w:val="26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162B31">
        <w:rPr>
          <w:rFonts w:asciiTheme="minorHAnsi" w:hAnsiTheme="minorHAnsi" w:cstheme="minorHAnsi"/>
        </w:rPr>
        <w:t>Nazwa podwykonawcy :</w:t>
      </w:r>
      <w:r w:rsidR="00394B16">
        <w:rPr>
          <w:rFonts w:asciiTheme="minorHAnsi" w:hAnsiTheme="minorHAnsi" w:cstheme="minorHAnsi"/>
        </w:rPr>
        <w:t>……………………………………………………………………………………………….</w:t>
      </w:r>
    </w:p>
    <w:p w:rsidR="00B26774" w:rsidRPr="00162B31" w:rsidRDefault="00B26774" w:rsidP="00B26774">
      <w:pPr>
        <w:pStyle w:val="Tekstpodstawowy"/>
        <w:widowControl/>
        <w:numPr>
          <w:ilvl w:val="0"/>
          <w:numId w:val="26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162B31">
        <w:rPr>
          <w:rFonts w:asciiTheme="minorHAnsi" w:hAnsiTheme="minorHAnsi" w:cstheme="minorHAnsi"/>
        </w:rPr>
        <w:t>Opis powierzonej części zamówienia:</w:t>
      </w:r>
      <w:r w:rsidR="00394B16">
        <w:rPr>
          <w:rFonts w:asciiTheme="minorHAnsi" w:hAnsiTheme="minorHAnsi" w:cstheme="minorHAnsi"/>
        </w:rPr>
        <w:t>…………………………………………………………………………..</w:t>
      </w:r>
    </w:p>
    <w:p w:rsidR="00B26774" w:rsidRDefault="005C612A" w:rsidP="005C612A">
      <w:pPr>
        <w:pStyle w:val="Tekstpodstawowy"/>
        <w:widowControl/>
        <w:numPr>
          <w:ilvl w:val="0"/>
          <w:numId w:val="25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5C612A">
        <w:rPr>
          <w:rFonts w:asciiTheme="minorHAnsi" w:hAnsiTheme="minorHAnsi" w:cstheme="minorHAnsi"/>
        </w:rPr>
        <w:t>Przed podpisaniem umowy Wykonawca zobowiązany jest do dostarczenia Zamawiającemu wykazu podwykonawców wraz z listą jego pracowników, którzy będą uczestniczyć w wykonywaniu przedmiotu zamówienia</w:t>
      </w:r>
      <w:r w:rsidR="00B26774" w:rsidRPr="00162B31">
        <w:rPr>
          <w:rFonts w:asciiTheme="minorHAnsi" w:hAnsiTheme="minorHAnsi" w:cstheme="minorHAnsi"/>
        </w:rPr>
        <w:t xml:space="preserve">. </w:t>
      </w:r>
    </w:p>
    <w:p w:rsidR="005C612A" w:rsidRPr="00162B31" w:rsidRDefault="005C612A" w:rsidP="00B26774">
      <w:pPr>
        <w:pStyle w:val="Tekstpodstawowy"/>
        <w:widowControl/>
        <w:numPr>
          <w:ilvl w:val="0"/>
          <w:numId w:val="25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162B31">
        <w:rPr>
          <w:rFonts w:asciiTheme="minorHAnsi" w:hAnsiTheme="minorHAnsi" w:cstheme="minorHAnsi"/>
        </w:rPr>
        <w:t xml:space="preserve">Wykonawca zobowiązany jest do zawiadomienia Zamawiającego o wszelkich zmianach danych, o których mowa w ust. 2 </w:t>
      </w:r>
      <w:r>
        <w:rPr>
          <w:rFonts w:asciiTheme="minorHAnsi" w:hAnsiTheme="minorHAnsi" w:cstheme="minorHAnsi"/>
        </w:rPr>
        <w:t>i 3 w tr</w:t>
      </w:r>
      <w:r w:rsidRPr="00162B31">
        <w:rPr>
          <w:rFonts w:asciiTheme="minorHAnsi" w:hAnsiTheme="minorHAnsi" w:cstheme="minorHAnsi"/>
        </w:rPr>
        <w:t>akcie realizacji zamówienia i przekazania informacji na temat nowych podwykonawców, którym w późniejszym okresie zamierza powierzyć realizację części zamówienia</w:t>
      </w:r>
    </w:p>
    <w:p w:rsidR="00B26774" w:rsidRPr="00162B31" w:rsidRDefault="00B26774" w:rsidP="00B26774">
      <w:pPr>
        <w:pStyle w:val="Tekstpodstawowy"/>
        <w:widowControl/>
        <w:numPr>
          <w:ilvl w:val="0"/>
          <w:numId w:val="25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162B31">
        <w:rPr>
          <w:rFonts w:asciiTheme="minorHAnsi" w:hAnsiTheme="minorHAnsi" w:cstheme="minorHAnsi"/>
        </w:rPr>
        <w:t xml:space="preserve">W celu powierzenia wykonania części zamówienia podwykonawcy, Wykonawca zawiera umowę o podwykonawstwo. </w:t>
      </w:r>
    </w:p>
    <w:p w:rsidR="00B26774" w:rsidRPr="00162B31" w:rsidRDefault="00B26774" w:rsidP="00B26774">
      <w:pPr>
        <w:pStyle w:val="Tekstpodstawowy"/>
        <w:widowControl/>
        <w:numPr>
          <w:ilvl w:val="0"/>
          <w:numId w:val="25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162B31">
        <w:rPr>
          <w:rFonts w:asciiTheme="minorHAnsi" w:hAnsiTheme="minorHAnsi" w:cstheme="minorHAnsi"/>
        </w:rPr>
        <w:t xml:space="preserve">Powierzenie wykonania części zamówienia podwykonawcom nie zwalnia Wykonawcy </w:t>
      </w:r>
      <w:r w:rsidRPr="00162B31">
        <w:rPr>
          <w:rFonts w:asciiTheme="minorHAnsi" w:hAnsiTheme="minorHAnsi" w:cstheme="minorHAnsi"/>
        </w:rPr>
        <w:br/>
        <w:t>z odpowiedzialności za należyte wykonanie tego zamówienia.</w:t>
      </w:r>
    </w:p>
    <w:p w:rsidR="00B26774" w:rsidRPr="00162B31" w:rsidRDefault="00B26774" w:rsidP="00B26774">
      <w:pPr>
        <w:pStyle w:val="Tekstpodstawowy"/>
        <w:widowControl/>
        <w:numPr>
          <w:ilvl w:val="0"/>
          <w:numId w:val="25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162B31">
        <w:rPr>
          <w:rFonts w:asciiTheme="minorHAnsi" w:hAnsiTheme="minorHAnsi" w:cstheme="minorHAnsi"/>
        </w:rPr>
        <w:t>W przypadku powierzenia przez Wykonawcę realizacji prac podwykonawcy Wykonawca jest zobowiązany do dokonywania we własnym zakresie zapłaty wynagrodzenia należnego podwykonawcy z zachowaniem terminów płatności określonych w umowie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</w:r>
      <w:r w:rsidRPr="00162B31">
        <w:rPr>
          <w:rFonts w:asciiTheme="minorHAnsi" w:hAnsiTheme="minorHAnsi" w:cstheme="minorHAnsi"/>
        </w:rPr>
        <w:t>z podwykonawcą.</w:t>
      </w:r>
    </w:p>
    <w:p w:rsidR="00B26774" w:rsidRDefault="00B26774" w:rsidP="00D37128">
      <w:pPr>
        <w:pStyle w:val="Tekstpodstawowy"/>
        <w:widowControl/>
        <w:numPr>
          <w:ilvl w:val="0"/>
          <w:numId w:val="25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162B31">
        <w:rPr>
          <w:rFonts w:asciiTheme="minorHAnsi" w:hAnsiTheme="minorHAnsi" w:cstheme="minorHAnsi"/>
        </w:rPr>
        <w:t>Zlecenie części prac podwykonawcom nie zmienia zobowiązań Wykonawcy wobec Zamawiającego. Wykonawca jest odpowiedzialny za działania, uchybienia i zaniedbania podwykonawców jak za działania, uchybienia, zaniedbania własne.</w:t>
      </w:r>
    </w:p>
    <w:p w:rsidR="00230748" w:rsidRDefault="009B2805">
      <w:pPr>
        <w:pStyle w:val="Tekstpodstawowy"/>
        <w:spacing w:after="0" w:line="276" w:lineRule="auto"/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§ 1</w:t>
      </w:r>
      <w:r w:rsidR="00E85CE6">
        <w:rPr>
          <w:rFonts w:asciiTheme="minorHAnsi" w:hAnsiTheme="minorHAnsi" w:cstheme="minorHAnsi"/>
          <w:b/>
        </w:rPr>
        <w:t>5</w:t>
      </w:r>
    </w:p>
    <w:p w:rsidR="00230748" w:rsidRPr="00882E5D" w:rsidRDefault="00CB5E99">
      <w:pPr>
        <w:pStyle w:val="Tekstpodstawowy"/>
        <w:spacing w:after="0" w:line="276" w:lineRule="auto"/>
        <w:contextualSpacing/>
        <w:jc w:val="center"/>
        <w:rPr>
          <w:rFonts w:asciiTheme="minorHAnsi" w:hAnsiTheme="minorHAnsi" w:cstheme="minorHAnsi"/>
          <w:b/>
          <w:caps/>
        </w:rPr>
      </w:pPr>
      <w:r w:rsidRPr="00882E5D">
        <w:rPr>
          <w:rFonts w:asciiTheme="minorHAnsi" w:hAnsiTheme="minorHAnsi" w:cstheme="minorHAnsi"/>
          <w:b/>
          <w:caps/>
        </w:rPr>
        <w:t>Postanowienia końcowe</w:t>
      </w:r>
    </w:p>
    <w:p w:rsidR="00230748" w:rsidRDefault="00230748">
      <w:pPr>
        <w:pStyle w:val="Tekstpodstawowy"/>
        <w:spacing w:after="0" w:line="276" w:lineRule="auto"/>
        <w:contextualSpacing/>
        <w:jc w:val="center"/>
        <w:rPr>
          <w:rFonts w:asciiTheme="minorHAnsi" w:hAnsiTheme="minorHAnsi" w:cstheme="minorHAnsi"/>
          <w:b/>
        </w:rPr>
      </w:pPr>
    </w:p>
    <w:p w:rsidR="00230748" w:rsidRDefault="00CB5E99">
      <w:pPr>
        <w:pStyle w:val="Akapitzlist"/>
        <w:widowControl/>
        <w:numPr>
          <w:ilvl w:val="0"/>
          <w:numId w:val="14"/>
        </w:numPr>
        <w:tabs>
          <w:tab w:val="left" w:pos="8626"/>
          <w:tab w:val="left" w:pos="9335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Wszelkie zmiany i uzupełnienia niniejszej umowy wymagają formy pisemnej, </w:t>
      </w:r>
      <w:r>
        <w:rPr>
          <w:rFonts w:asciiTheme="minorHAnsi" w:hAnsiTheme="minorHAnsi" w:cstheme="minorHAnsi"/>
        </w:rPr>
        <w:br/>
        <w:t>pod rygorem nieważności.</w:t>
      </w:r>
    </w:p>
    <w:p w:rsidR="00230748" w:rsidRDefault="00CB5E99">
      <w:pPr>
        <w:pStyle w:val="Akapitzlist"/>
        <w:widowControl/>
        <w:numPr>
          <w:ilvl w:val="0"/>
          <w:numId w:val="14"/>
        </w:numPr>
        <w:tabs>
          <w:tab w:val="left" w:pos="8626"/>
          <w:tab w:val="left" w:pos="9335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nie może dokonać cesji wierzytelności wynikającej z niniejszej umowy na rzecz osób trzecich bez zgody Zamawiającego wyrażonej na piśmie pod rygorem nieważności. </w:t>
      </w:r>
    </w:p>
    <w:p w:rsidR="00882E5D" w:rsidRDefault="00882E5D">
      <w:pPr>
        <w:pStyle w:val="Akapitzlist"/>
        <w:widowControl/>
        <w:numPr>
          <w:ilvl w:val="0"/>
          <w:numId w:val="14"/>
        </w:numPr>
        <w:tabs>
          <w:tab w:val="left" w:pos="8626"/>
          <w:tab w:val="left" w:pos="9335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nie może bez zgody Zamawiającego powierzyć realizacji umowy innemu Wykonawcy.</w:t>
      </w:r>
    </w:p>
    <w:p w:rsidR="00230748" w:rsidRDefault="00CB5E99">
      <w:pPr>
        <w:pStyle w:val="Akapitzlist"/>
        <w:widowControl/>
        <w:numPr>
          <w:ilvl w:val="0"/>
          <w:numId w:val="14"/>
        </w:numPr>
        <w:tabs>
          <w:tab w:val="left" w:pos="8626"/>
          <w:tab w:val="left" w:pos="9335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 sprawach nieuregulowanych niniejszą umową mają zastosowanie przepisy Kodeksu cywilnego.</w:t>
      </w:r>
    </w:p>
    <w:p w:rsidR="00230748" w:rsidRDefault="00CB5E99">
      <w:pPr>
        <w:pStyle w:val="Akapitzlist"/>
        <w:widowControl/>
        <w:numPr>
          <w:ilvl w:val="0"/>
          <w:numId w:val="14"/>
        </w:numPr>
        <w:tabs>
          <w:tab w:val="left" w:pos="8626"/>
          <w:tab w:val="left" w:pos="9335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Spory wynikające z niniejszej umow</w:t>
      </w:r>
      <w:r w:rsidR="003A09F5">
        <w:rPr>
          <w:rFonts w:asciiTheme="minorHAnsi" w:hAnsiTheme="minorHAnsi" w:cstheme="minorHAnsi"/>
          <w:color w:val="000000"/>
        </w:rPr>
        <w:t xml:space="preserve">y rozstrzygane będą polubownie, </w:t>
      </w:r>
      <w:r>
        <w:rPr>
          <w:rFonts w:asciiTheme="minorHAnsi" w:hAnsiTheme="minorHAnsi" w:cstheme="minorHAnsi"/>
          <w:color w:val="000000"/>
        </w:rPr>
        <w:t xml:space="preserve">w dobrze pojętym interesie obu stron. W przypadku braku możliwości polubownego rozstrzygnięcia sporu zostanie on rozstrzygnięty orzeczeniem sądu właściwego miejscowo dla siedziby </w:t>
      </w:r>
      <w:r>
        <w:rPr>
          <w:rFonts w:asciiTheme="minorHAnsi" w:hAnsiTheme="minorHAnsi" w:cstheme="minorHAnsi"/>
          <w:bCs/>
          <w:color w:val="000000"/>
        </w:rPr>
        <w:t>Zamawiającego</w:t>
      </w:r>
      <w:r>
        <w:rPr>
          <w:rFonts w:asciiTheme="minorHAnsi" w:hAnsiTheme="minorHAnsi" w:cstheme="minorHAnsi"/>
          <w:color w:val="000000"/>
        </w:rPr>
        <w:t xml:space="preserve">. </w:t>
      </w:r>
    </w:p>
    <w:p w:rsidR="00230748" w:rsidRDefault="00CB5E99">
      <w:pPr>
        <w:pStyle w:val="Akapitzlist"/>
        <w:widowControl/>
        <w:numPr>
          <w:ilvl w:val="0"/>
          <w:numId w:val="14"/>
        </w:numPr>
        <w:tabs>
          <w:tab w:val="left" w:pos="2269"/>
          <w:tab w:val="left" w:pos="2553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Strony zobowiązują się do natychmiastowego pisemnego informowania o każdej zmianie adresu, telefonu bez potrzeby sporządzania aneksu do umowy. W przypadku braku takiej informacji pisma przesłane na dotychczasowy adres uważa się za skutecznie doręczone.</w:t>
      </w:r>
    </w:p>
    <w:p w:rsidR="00230748" w:rsidRDefault="00CB5E99">
      <w:pPr>
        <w:pStyle w:val="Akapitzlist"/>
        <w:widowControl/>
        <w:numPr>
          <w:ilvl w:val="0"/>
          <w:numId w:val="14"/>
        </w:numPr>
        <w:tabs>
          <w:tab w:val="left" w:pos="2269"/>
          <w:tab w:val="left" w:pos="2553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Umowę sporządzono w dwóch jednobrzmiących egzemplarzach po jednym dla każdej </w:t>
      </w:r>
      <w:r>
        <w:rPr>
          <w:rFonts w:asciiTheme="minorHAnsi" w:hAnsiTheme="minorHAnsi" w:cstheme="minorHAnsi"/>
          <w:color w:val="000000"/>
        </w:rPr>
        <w:br/>
        <w:t>ze Stron.</w:t>
      </w:r>
    </w:p>
    <w:p w:rsidR="00230748" w:rsidRDefault="00230748">
      <w:pPr>
        <w:tabs>
          <w:tab w:val="left" w:pos="811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p w:rsidR="00230748" w:rsidRDefault="00CB5E99">
      <w:pPr>
        <w:pStyle w:val="Tekstpodstawowy"/>
        <w:spacing w:after="0" w:line="276" w:lineRule="auto"/>
        <w:ind w:left="709" w:firstLine="709"/>
        <w:contextualSpacing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Zamawiający</w:t>
      </w:r>
      <w:r>
        <w:rPr>
          <w:rFonts w:asciiTheme="minorHAnsi" w:hAnsiTheme="minorHAnsi" w:cstheme="minorHAnsi"/>
          <w:b/>
          <w:i/>
        </w:rPr>
        <w:tab/>
      </w:r>
      <w:r>
        <w:rPr>
          <w:rFonts w:asciiTheme="minorHAnsi" w:hAnsiTheme="minorHAnsi" w:cstheme="minorHAnsi"/>
          <w:b/>
          <w:i/>
        </w:rPr>
        <w:tab/>
      </w:r>
      <w:r>
        <w:rPr>
          <w:rFonts w:asciiTheme="minorHAnsi" w:hAnsiTheme="minorHAnsi" w:cstheme="minorHAnsi"/>
          <w:b/>
          <w:i/>
        </w:rPr>
        <w:tab/>
      </w:r>
      <w:r>
        <w:rPr>
          <w:rFonts w:asciiTheme="minorHAnsi" w:hAnsiTheme="minorHAnsi" w:cstheme="minorHAnsi"/>
          <w:b/>
          <w:i/>
        </w:rPr>
        <w:tab/>
      </w:r>
      <w:r>
        <w:rPr>
          <w:rFonts w:asciiTheme="minorHAnsi" w:hAnsiTheme="minorHAnsi" w:cstheme="minorHAnsi"/>
          <w:b/>
          <w:i/>
        </w:rPr>
        <w:tab/>
      </w:r>
      <w:r>
        <w:rPr>
          <w:rFonts w:asciiTheme="minorHAnsi" w:hAnsiTheme="minorHAnsi" w:cstheme="minorHAnsi"/>
          <w:b/>
          <w:i/>
        </w:rPr>
        <w:tab/>
        <w:t>Wykonawca</w:t>
      </w:r>
    </w:p>
    <w:p w:rsidR="00230748" w:rsidRDefault="00230748">
      <w:pPr>
        <w:pStyle w:val="Tekstpodstawowy"/>
        <w:spacing w:after="0" w:line="276" w:lineRule="auto"/>
        <w:contextualSpacing/>
        <w:jc w:val="center"/>
        <w:rPr>
          <w:rFonts w:asciiTheme="minorHAnsi" w:hAnsiTheme="minorHAnsi" w:cstheme="minorHAnsi"/>
          <w:b/>
          <w:i/>
        </w:rPr>
      </w:pPr>
    </w:p>
    <w:p w:rsidR="00230748" w:rsidRDefault="00230748">
      <w:pPr>
        <w:pStyle w:val="Tekstpodstawowy"/>
        <w:spacing w:after="0" w:line="276" w:lineRule="auto"/>
        <w:contextualSpacing/>
        <w:jc w:val="center"/>
        <w:rPr>
          <w:rFonts w:asciiTheme="minorHAnsi" w:hAnsiTheme="minorHAnsi" w:cstheme="minorHAnsi"/>
          <w:b/>
          <w:i/>
        </w:rPr>
      </w:pPr>
    </w:p>
    <w:p w:rsidR="00230748" w:rsidRDefault="00CB5E99">
      <w:pPr>
        <w:pStyle w:val="Tekstpodstawowy"/>
        <w:spacing w:after="0" w:line="276" w:lineRule="auto"/>
        <w:contextualSpacing/>
        <w:jc w:val="center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 xml:space="preserve"> …………………………………                                              …………………………………</w:t>
      </w:r>
    </w:p>
    <w:p w:rsidR="00230748" w:rsidRDefault="00230748">
      <w:pPr>
        <w:pStyle w:val="Tekstpodstawowy"/>
        <w:spacing w:after="0" w:line="276" w:lineRule="auto"/>
        <w:contextualSpacing/>
        <w:rPr>
          <w:rFonts w:asciiTheme="minorHAnsi" w:hAnsiTheme="minorHAnsi" w:cstheme="minorHAnsi"/>
          <w:b/>
          <w:i/>
        </w:rPr>
      </w:pPr>
    </w:p>
    <w:p w:rsidR="00230748" w:rsidRPr="00C00560" w:rsidRDefault="00230748">
      <w:pPr>
        <w:tabs>
          <w:tab w:val="left" w:pos="811"/>
        </w:tabs>
        <w:spacing w:line="276" w:lineRule="auto"/>
        <w:jc w:val="both"/>
        <w:rPr>
          <w:rFonts w:asciiTheme="minorHAnsi" w:hAnsiTheme="minorHAnsi" w:cstheme="minorHAnsi"/>
          <w:bCs/>
          <w:i/>
          <w:color w:val="auto"/>
          <w:sz w:val="18"/>
          <w:szCs w:val="18"/>
        </w:rPr>
      </w:pPr>
    </w:p>
    <w:p w:rsidR="00230748" w:rsidRPr="004E763E" w:rsidRDefault="00CB5E99">
      <w:pPr>
        <w:tabs>
          <w:tab w:val="left" w:pos="811"/>
        </w:tabs>
        <w:spacing w:line="276" w:lineRule="auto"/>
        <w:jc w:val="both"/>
        <w:rPr>
          <w:rFonts w:asciiTheme="minorHAnsi" w:hAnsiTheme="minorHAnsi" w:cstheme="minorHAnsi"/>
          <w:color w:val="auto"/>
          <w:sz w:val="18"/>
          <w:szCs w:val="18"/>
          <w:u w:val="single"/>
        </w:rPr>
      </w:pPr>
      <w:r w:rsidRPr="004E763E">
        <w:rPr>
          <w:rFonts w:asciiTheme="minorHAnsi" w:hAnsiTheme="minorHAnsi" w:cstheme="minorHAnsi"/>
          <w:bCs/>
          <w:color w:val="auto"/>
          <w:sz w:val="18"/>
          <w:szCs w:val="18"/>
          <w:u w:val="single"/>
        </w:rPr>
        <w:t>Załączniki:</w:t>
      </w:r>
    </w:p>
    <w:p w:rsidR="00230748" w:rsidRPr="004E763E" w:rsidRDefault="00CB5E99">
      <w:pPr>
        <w:pStyle w:val="Akapitzlist"/>
        <w:numPr>
          <w:ilvl w:val="0"/>
          <w:numId w:val="12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  <w:r w:rsidRPr="004E763E">
        <w:rPr>
          <w:rFonts w:asciiTheme="minorHAnsi" w:hAnsiTheme="minorHAnsi" w:cstheme="minorHAnsi"/>
          <w:bCs/>
          <w:color w:val="auto"/>
          <w:sz w:val="18"/>
          <w:szCs w:val="18"/>
        </w:rPr>
        <w:t>Wykaz urządzeń przewidzianych do usług konserwacji, kontroli szczelności oraz zap</w:t>
      </w:r>
      <w:r w:rsidR="00867682" w:rsidRPr="004E763E">
        <w:rPr>
          <w:rFonts w:asciiTheme="minorHAnsi" w:hAnsiTheme="minorHAnsi" w:cstheme="minorHAnsi"/>
          <w:bCs/>
          <w:color w:val="auto"/>
          <w:sz w:val="18"/>
          <w:szCs w:val="18"/>
        </w:rPr>
        <w:t>ewnienia pogotowia technicznego w</w:t>
      </w:r>
      <w:r w:rsidR="00C646B4" w:rsidRPr="004E763E">
        <w:rPr>
          <w:rFonts w:asciiTheme="minorHAnsi" w:hAnsiTheme="minorHAnsi" w:cstheme="minorHAnsi"/>
          <w:bCs/>
          <w:color w:val="auto"/>
          <w:sz w:val="18"/>
          <w:szCs w:val="18"/>
        </w:rPr>
        <w:t> </w:t>
      </w:r>
      <w:r w:rsidRPr="004E763E">
        <w:rPr>
          <w:rFonts w:asciiTheme="minorHAnsi" w:hAnsiTheme="minorHAnsi" w:cstheme="minorHAnsi"/>
          <w:bCs/>
          <w:color w:val="auto"/>
          <w:sz w:val="18"/>
          <w:szCs w:val="18"/>
        </w:rPr>
        <w:t>terminie obowiązywania umowy (złożone przez Wykonawcę: formularz ofertowy wraz z wykazem urządzeń);</w:t>
      </w:r>
    </w:p>
    <w:p w:rsidR="00230748" w:rsidRPr="004E763E" w:rsidRDefault="00CB5E99">
      <w:pPr>
        <w:pStyle w:val="Akapitzlist"/>
        <w:numPr>
          <w:ilvl w:val="0"/>
          <w:numId w:val="12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  <w:r w:rsidRPr="004E763E">
        <w:rPr>
          <w:rFonts w:asciiTheme="minorHAnsi" w:hAnsiTheme="minorHAnsi" w:cstheme="minorHAnsi"/>
          <w:bCs/>
          <w:color w:val="auto"/>
          <w:sz w:val="18"/>
          <w:szCs w:val="18"/>
        </w:rPr>
        <w:t>Klauzula informacyjna</w:t>
      </w:r>
      <w:r w:rsidR="0075472D" w:rsidRPr="004E763E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</w:t>
      </w:r>
      <w:r w:rsidRPr="004E763E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RODO; </w:t>
      </w:r>
    </w:p>
    <w:p w:rsidR="00230748" w:rsidRPr="004E763E" w:rsidRDefault="00BA1C04">
      <w:pPr>
        <w:pStyle w:val="Akapitzlist"/>
        <w:numPr>
          <w:ilvl w:val="0"/>
          <w:numId w:val="12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  <w:r w:rsidRPr="004E763E">
        <w:rPr>
          <w:rFonts w:asciiTheme="minorHAnsi" w:hAnsiTheme="minorHAnsi" w:cstheme="minorHAnsi"/>
          <w:bCs/>
          <w:color w:val="auto"/>
          <w:sz w:val="18"/>
          <w:szCs w:val="18"/>
        </w:rPr>
        <w:t>Skan</w:t>
      </w:r>
      <w:r w:rsidR="00CB5E99" w:rsidRPr="004E763E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polisy ubezpieczeniowe</w:t>
      </w:r>
      <w:r w:rsidRPr="004E763E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</w:t>
      </w:r>
      <w:r w:rsidR="0075472D" w:rsidRPr="004E763E">
        <w:rPr>
          <w:rFonts w:asciiTheme="minorHAnsi" w:hAnsiTheme="minorHAnsi" w:cstheme="minorHAnsi"/>
          <w:bCs/>
          <w:color w:val="auto"/>
          <w:sz w:val="18"/>
          <w:szCs w:val="18"/>
        </w:rPr>
        <w:t>Wykonawcy</w:t>
      </w:r>
      <w:r w:rsidR="00CB5E99" w:rsidRPr="004E763E">
        <w:rPr>
          <w:rFonts w:asciiTheme="minorHAnsi" w:hAnsiTheme="minorHAnsi" w:cstheme="minorHAnsi"/>
          <w:bCs/>
          <w:color w:val="auto"/>
          <w:sz w:val="18"/>
          <w:szCs w:val="18"/>
        </w:rPr>
        <w:t>;</w:t>
      </w:r>
    </w:p>
    <w:p w:rsidR="0075472D" w:rsidRPr="004E763E" w:rsidRDefault="0075472D" w:rsidP="0075472D">
      <w:pPr>
        <w:pStyle w:val="Akapitzlist"/>
        <w:numPr>
          <w:ilvl w:val="0"/>
          <w:numId w:val="12"/>
        </w:numPr>
        <w:tabs>
          <w:tab w:val="clear" w:pos="0"/>
        </w:tabs>
        <w:spacing w:line="276" w:lineRule="auto"/>
        <w:ind w:left="426" w:hanging="426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  <w:r w:rsidRPr="004E763E">
        <w:rPr>
          <w:rFonts w:asciiTheme="minorHAnsi" w:hAnsiTheme="minorHAnsi" w:cstheme="minorHAnsi"/>
          <w:bCs/>
          <w:color w:val="auto"/>
          <w:sz w:val="18"/>
          <w:szCs w:val="18"/>
        </w:rPr>
        <w:t>Oświadczenie</w:t>
      </w:r>
      <w:r w:rsidR="00C00560" w:rsidRPr="004E763E">
        <w:rPr>
          <w:rFonts w:asciiTheme="minorHAnsi" w:hAnsiTheme="minorHAnsi" w:cstheme="minorHAnsi"/>
          <w:color w:val="auto"/>
          <w:sz w:val="18"/>
          <w:szCs w:val="18"/>
        </w:rPr>
        <w:t xml:space="preserve"> o zapoznaniu się z Polityką Bezpieczeństwa Informacji Resortu Finansów</w:t>
      </w:r>
      <w:r w:rsidR="00C00560" w:rsidRPr="004E763E">
        <w:rPr>
          <w:rFonts w:asciiTheme="minorHAnsi" w:hAnsiTheme="minorHAnsi" w:cstheme="minorHAnsi"/>
          <w:bCs/>
          <w:color w:val="auto"/>
          <w:sz w:val="18"/>
          <w:szCs w:val="18"/>
        </w:rPr>
        <w:t>;</w:t>
      </w:r>
    </w:p>
    <w:p w:rsidR="00230748" w:rsidRPr="004E763E" w:rsidRDefault="0075472D" w:rsidP="00C646B4">
      <w:pPr>
        <w:pStyle w:val="Akapitzlist"/>
        <w:numPr>
          <w:ilvl w:val="0"/>
          <w:numId w:val="12"/>
        </w:numPr>
        <w:tabs>
          <w:tab w:val="clear" w:pos="0"/>
        </w:tabs>
        <w:spacing w:line="276" w:lineRule="auto"/>
        <w:ind w:left="426" w:hanging="426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  <w:r w:rsidRPr="004E763E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Porozumienie w sprawie </w:t>
      </w:r>
      <w:bookmarkStart w:id="1" w:name="_GoBack"/>
      <w:bookmarkEnd w:id="1"/>
      <w:r w:rsidRPr="004E763E">
        <w:rPr>
          <w:rFonts w:asciiTheme="minorHAnsi" w:hAnsiTheme="minorHAnsi" w:cstheme="minorHAnsi"/>
          <w:bCs/>
          <w:color w:val="auto"/>
          <w:sz w:val="18"/>
          <w:szCs w:val="18"/>
        </w:rPr>
        <w:t>BHP.</w:t>
      </w:r>
    </w:p>
    <w:p w:rsidR="00230748" w:rsidRDefault="00230748">
      <w:pPr>
        <w:pStyle w:val="Akapitzlist"/>
        <w:tabs>
          <w:tab w:val="left" w:pos="426"/>
        </w:tabs>
        <w:spacing w:line="276" w:lineRule="auto"/>
        <w:jc w:val="center"/>
        <w:rPr>
          <w:rFonts w:asciiTheme="minorHAnsi" w:hAnsiTheme="minorHAnsi" w:cstheme="minorHAnsi"/>
          <w:bCs/>
          <w:i/>
          <w:color w:val="auto"/>
        </w:rPr>
      </w:pPr>
    </w:p>
    <w:sectPr w:rsidR="00230748">
      <w:headerReference w:type="default" r:id="rId8"/>
      <w:footerReference w:type="default" r:id="rId9"/>
      <w:pgSz w:w="11906" w:h="16838"/>
      <w:pgMar w:top="1418" w:right="1418" w:bottom="1134" w:left="1418" w:header="709" w:footer="0" w:gutter="0"/>
      <w:cols w:space="708"/>
      <w:formProt w:val="0"/>
      <w:docGrid w:linePitch="360" w:charSpace="-67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401" w:rsidRDefault="00B83401">
      <w:pPr>
        <w:spacing w:line="240" w:lineRule="auto"/>
      </w:pPr>
      <w:r>
        <w:separator/>
      </w:r>
    </w:p>
  </w:endnote>
  <w:endnote w:type="continuationSeparator" w:id="0">
    <w:p w:rsidR="00B83401" w:rsidRDefault="00B834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IDAutomationMIC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367135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:rsidR="008B2360" w:rsidRPr="008B2360" w:rsidRDefault="008B2360">
        <w:pPr>
          <w:pStyle w:val="Stopka"/>
          <w:jc w:val="right"/>
          <w:rPr>
            <w:rFonts w:asciiTheme="minorHAnsi" w:hAnsiTheme="minorHAnsi" w:cstheme="minorHAnsi"/>
            <w:sz w:val="16"/>
            <w:szCs w:val="16"/>
          </w:rPr>
        </w:pPr>
        <w:r w:rsidRPr="008B2360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8B2360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8B2360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C04656">
          <w:rPr>
            <w:rFonts w:asciiTheme="minorHAnsi" w:hAnsiTheme="minorHAnsi" w:cstheme="minorHAnsi"/>
            <w:noProof/>
            <w:sz w:val="16"/>
            <w:szCs w:val="16"/>
          </w:rPr>
          <w:t>13</w:t>
        </w:r>
        <w:r w:rsidRPr="008B2360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:rsidR="008B2360" w:rsidRDefault="008B23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401" w:rsidRDefault="00B83401">
      <w:pPr>
        <w:spacing w:line="240" w:lineRule="auto"/>
      </w:pPr>
      <w:r>
        <w:separator/>
      </w:r>
    </w:p>
  </w:footnote>
  <w:footnote w:type="continuationSeparator" w:id="0">
    <w:p w:rsidR="00B83401" w:rsidRDefault="00B834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748" w:rsidRDefault="00230748">
    <w:pPr>
      <w:widowControl/>
      <w:spacing w:line="240" w:lineRule="auto"/>
      <w:jc w:val="center"/>
      <w:rPr>
        <w:rFonts w:eastAsia="Times New Roman"/>
        <w:i/>
        <w:color w:val="auto"/>
        <w:sz w:val="22"/>
        <w:szCs w:val="22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615A4"/>
    <w:multiLevelType w:val="multilevel"/>
    <w:tmpl w:val="C9BEFFB4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" w15:restartNumberingAfterBreak="0">
    <w:nsid w:val="08D638CB"/>
    <w:multiLevelType w:val="multilevel"/>
    <w:tmpl w:val="04D8245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DF1063B"/>
    <w:multiLevelType w:val="multilevel"/>
    <w:tmpl w:val="5F88595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3" w15:restartNumberingAfterBreak="0">
    <w:nsid w:val="0E2E1D06"/>
    <w:multiLevelType w:val="multilevel"/>
    <w:tmpl w:val="68865D4E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Theme="minorHAnsi" w:hAnsiTheme="minorHAnsi" w:cstheme="minorHAnsi"/>
        <w:b w:val="0"/>
        <w:i w:val="0"/>
        <w:strike w:val="0"/>
        <w:dstrike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4" w15:restartNumberingAfterBreak="0">
    <w:nsid w:val="0F795378"/>
    <w:multiLevelType w:val="multilevel"/>
    <w:tmpl w:val="F4923F5C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EA3F7F"/>
    <w:multiLevelType w:val="multilevel"/>
    <w:tmpl w:val="49CC8BC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10E01F7D"/>
    <w:multiLevelType w:val="multilevel"/>
    <w:tmpl w:val="9FE8368C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5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" w15:restartNumberingAfterBreak="0">
    <w:nsid w:val="17F55462"/>
    <w:multiLevelType w:val="multilevel"/>
    <w:tmpl w:val="828CB6E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18065407"/>
    <w:multiLevelType w:val="hybridMultilevel"/>
    <w:tmpl w:val="6524AC72"/>
    <w:lvl w:ilvl="0" w:tplc="02DE732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9E2C7F"/>
    <w:multiLevelType w:val="multilevel"/>
    <w:tmpl w:val="A4C6CB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E863642"/>
    <w:multiLevelType w:val="multilevel"/>
    <w:tmpl w:val="6B82F12A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1" w15:restartNumberingAfterBreak="0">
    <w:nsid w:val="201F0E65"/>
    <w:multiLevelType w:val="multilevel"/>
    <w:tmpl w:val="F8265E60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2" w15:restartNumberingAfterBreak="0">
    <w:nsid w:val="20DE2465"/>
    <w:multiLevelType w:val="multilevel"/>
    <w:tmpl w:val="DE282AA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  <w:lvl w:ilvl="1">
      <w:start w:val="3"/>
      <w:numFmt w:val="decimal"/>
      <w:lvlText w:val="%2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Theme="minorHAnsi" w:hAnsiTheme="minorHAnsi" w:cstheme="minorHAns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3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  <w:lvl w:ilvl="6">
      <w:start w:val="1"/>
      <w:numFmt w:val="decimal"/>
      <w:lvlText w:val="%6.%7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  <w:lvl w:ilvl="7">
      <w:start w:val="1"/>
      <w:numFmt w:val="decimal"/>
      <w:lvlText w:val="%6.%7.%8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  <w:lvl w:ilvl="8">
      <w:start w:val="1"/>
      <w:numFmt w:val="decimal"/>
      <w:lvlText w:val="%6.%7.%8.%9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</w:abstractNum>
  <w:abstractNum w:abstractNumId="13" w15:restartNumberingAfterBreak="0">
    <w:nsid w:val="280D373E"/>
    <w:multiLevelType w:val="multilevel"/>
    <w:tmpl w:val="04662E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2AC91083"/>
    <w:multiLevelType w:val="multilevel"/>
    <w:tmpl w:val="2AE28C8A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5" w15:restartNumberingAfterBreak="0">
    <w:nsid w:val="32AE77AA"/>
    <w:multiLevelType w:val="multilevel"/>
    <w:tmpl w:val="81A64A8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373E0B32"/>
    <w:multiLevelType w:val="multilevel"/>
    <w:tmpl w:val="45CE5A00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7" w15:restartNumberingAfterBreak="0">
    <w:nsid w:val="3C5B1D24"/>
    <w:multiLevelType w:val="hybridMultilevel"/>
    <w:tmpl w:val="741250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23CD3"/>
    <w:multiLevelType w:val="multilevel"/>
    <w:tmpl w:val="5CB86D22"/>
    <w:lvl w:ilvl="0">
      <w:start w:val="1"/>
      <w:numFmt w:val="decimal"/>
      <w:lvlText w:val="%1)"/>
      <w:lvlJc w:val="left"/>
      <w:pPr>
        <w:tabs>
          <w:tab w:val="num" w:pos="-142"/>
        </w:tabs>
        <w:ind w:left="644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-142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404" w:hanging="180"/>
      </w:pPr>
    </w:lvl>
  </w:abstractNum>
  <w:abstractNum w:abstractNumId="19" w15:restartNumberingAfterBreak="0">
    <w:nsid w:val="3EE75264"/>
    <w:multiLevelType w:val="multilevel"/>
    <w:tmpl w:val="E018A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F5C6C4B"/>
    <w:multiLevelType w:val="hybridMultilevel"/>
    <w:tmpl w:val="7152CF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E72264"/>
    <w:multiLevelType w:val="hybridMultilevel"/>
    <w:tmpl w:val="1F206E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5B855A0"/>
    <w:multiLevelType w:val="multilevel"/>
    <w:tmpl w:val="420C35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4A8B7C88"/>
    <w:multiLevelType w:val="multilevel"/>
    <w:tmpl w:val="65222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BDA41A4"/>
    <w:multiLevelType w:val="multilevel"/>
    <w:tmpl w:val="1D5804F6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F441FF2"/>
    <w:multiLevelType w:val="multilevel"/>
    <w:tmpl w:val="A26EF212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6" w15:restartNumberingAfterBreak="0">
    <w:nsid w:val="5AAB0F39"/>
    <w:multiLevelType w:val="multilevel"/>
    <w:tmpl w:val="578AB9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7" w15:restartNumberingAfterBreak="0">
    <w:nsid w:val="5F1E42AB"/>
    <w:multiLevelType w:val="multilevel"/>
    <w:tmpl w:val="5F105AB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196741D"/>
    <w:multiLevelType w:val="multilevel"/>
    <w:tmpl w:val="7B864B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669B1451"/>
    <w:multiLevelType w:val="multilevel"/>
    <w:tmpl w:val="1AA8E66A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  <w:i w:val="0"/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30" w15:restartNumberingAfterBreak="0">
    <w:nsid w:val="67100B45"/>
    <w:multiLevelType w:val="multilevel"/>
    <w:tmpl w:val="1DD4AC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714526E2"/>
    <w:multiLevelType w:val="hybridMultilevel"/>
    <w:tmpl w:val="46D844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D621E2"/>
    <w:multiLevelType w:val="multilevel"/>
    <w:tmpl w:val="3A1EF48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3" w15:restartNumberingAfterBreak="0">
    <w:nsid w:val="7AF73119"/>
    <w:multiLevelType w:val="multilevel"/>
    <w:tmpl w:val="9FDE786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4" w15:restartNumberingAfterBreak="0">
    <w:nsid w:val="7C010E21"/>
    <w:multiLevelType w:val="multilevel"/>
    <w:tmpl w:val="96CC919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5" w15:restartNumberingAfterBreak="0">
    <w:nsid w:val="7F9A09B6"/>
    <w:multiLevelType w:val="multilevel"/>
    <w:tmpl w:val="EA204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29"/>
  </w:num>
  <w:num w:numId="3">
    <w:abstractNumId w:val="33"/>
  </w:num>
  <w:num w:numId="4">
    <w:abstractNumId w:val="18"/>
  </w:num>
  <w:num w:numId="5">
    <w:abstractNumId w:val="3"/>
  </w:num>
  <w:num w:numId="6">
    <w:abstractNumId w:val="0"/>
  </w:num>
  <w:num w:numId="7">
    <w:abstractNumId w:val="12"/>
  </w:num>
  <w:num w:numId="8">
    <w:abstractNumId w:val="14"/>
  </w:num>
  <w:num w:numId="9">
    <w:abstractNumId w:val="9"/>
  </w:num>
  <w:num w:numId="10">
    <w:abstractNumId w:val="22"/>
  </w:num>
  <w:num w:numId="11">
    <w:abstractNumId w:val="10"/>
  </w:num>
  <w:num w:numId="12">
    <w:abstractNumId w:val="15"/>
  </w:num>
  <w:num w:numId="13">
    <w:abstractNumId w:val="23"/>
  </w:num>
  <w:num w:numId="14">
    <w:abstractNumId w:val="30"/>
  </w:num>
  <w:num w:numId="15">
    <w:abstractNumId w:val="32"/>
  </w:num>
  <w:num w:numId="16">
    <w:abstractNumId w:val="26"/>
  </w:num>
  <w:num w:numId="17">
    <w:abstractNumId w:val="13"/>
  </w:num>
  <w:num w:numId="18">
    <w:abstractNumId w:val="1"/>
  </w:num>
  <w:num w:numId="19">
    <w:abstractNumId w:val="5"/>
  </w:num>
  <w:num w:numId="20">
    <w:abstractNumId w:val="34"/>
  </w:num>
  <w:num w:numId="21">
    <w:abstractNumId w:val="25"/>
  </w:num>
  <w:num w:numId="22">
    <w:abstractNumId w:val="11"/>
  </w:num>
  <w:num w:numId="23">
    <w:abstractNumId w:val="2"/>
  </w:num>
  <w:num w:numId="24">
    <w:abstractNumId w:val="28"/>
  </w:num>
  <w:num w:numId="25">
    <w:abstractNumId w:val="27"/>
  </w:num>
  <w:num w:numId="26">
    <w:abstractNumId w:val="20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17"/>
  </w:num>
  <w:num w:numId="36">
    <w:abstractNumId w:val="8"/>
  </w:num>
  <w:num w:numId="37">
    <w:abstractNumId w:val="21"/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748"/>
    <w:rsid w:val="0000318B"/>
    <w:rsid w:val="00016E38"/>
    <w:rsid w:val="00021838"/>
    <w:rsid w:val="00070F45"/>
    <w:rsid w:val="00074252"/>
    <w:rsid w:val="000753F6"/>
    <w:rsid w:val="00090332"/>
    <w:rsid w:val="00094B80"/>
    <w:rsid w:val="000F2CB6"/>
    <w:rsid w:val="00101915"/>
    <w:rsid w:val="00116018"/>
    <w:rsid w:val="00122979"/>
    <w:rsid w:val="0012463D"/>
    <w:rsid w:val="00126FD6"/>
    <w:rsid w:val="00137651"/>
    <w:rsid w:val="001456E5"/>
    <w:rsid w:val="001537BA"/>
    <w:rsid w:val="001613D5"/>
    <w:rsid w:val="001747B2"/>
    <w:rsid w:val="001927D4"/>
    <w:rsid w:val="001A2843"/>
    <w:rsid w:val="001A3DB5"/>
    <w:rsid w:val="001B536B"/>
    <w:rsid w:val="001B7422"/>
    <w:rsid w:val="001D4B2A"/>
    <w:rsid w:val="001E2EAF"/>
    <w:rsid w:val="00230665"/>
    <w:rsid w:val="00230748"/>
    <w:rsid w:val="00256195"/>
    <w:rsid w:val="00287F14"/>
    <w:rsid w:val="002A2AB5"/>
    <w:rsid w:val="002B0BCA"/>
    <w:rsid w:val="002C1A34"/>
    <w:rsid w:val="002D25BA"/>
    <w:rsid w:val="00386603"/>
    <w:rsid w:val="00394B16"/>
    <w:rsid w:val="003A09F5"/>
    <w:rsid w:val="003B18C6"/>
    <w:rsid w:val="003D3C94"/>
    <w:rsid w:val="003D5BDA"/>
    <w:rsid w:val="003E3AD9"/>
    <w:rsid w:val="003E75B4"/>
    <w:rsid w:val="00430B91"/>
    <w:rsid w:val="004355FC"/>
    <w:rsid w:val="0043715A"/>
    <w:rsid w:val="0046443B"/>
    <w:rsid w:val="00465E26"/>
    <w:rsid w:val="004728F1"/>
    <w:rsid w:val="004A71FB"/>
    <w:rsid w:val="004C35A9"/>
    <w:rsid w:val="004E763E"/>
    <w:rsid w:val="004F1EAE"/>
    <w:rsid w:val="004F436B"/>
    <w:rsid w:val="00500850"/>
    <w:rsid w:val="005237A0"/>
    <w:rsid w:val="00554003"/>
    <w:rsid w:val="00571D75"/>
    <w:rsid w:val="005C612A"/>
    <w:rsid w:val="005E2177"/>
    <w:rsid w:val="00620289"/>
    <w:rsid w:val="00627EAF"/>
    <w:rsid w:val="00690B17"/>
    <w:rsid w:val="006C7005"/>
    <w:rsid w:val="0075472D"/>
    <w:rsid w:val="00785928"/>
    <w:rsid w:val="00796C7D"/>
    <w:rsid w:val="007B5AB0"/>
    <w:rsid w:val="007C4394"/>
    <w:rsid w:val="007D4D63"/>
    <w:rsid w:val="00817144"/>
    <w:rsid w:val="00837CEC"/>
    <w:rsid w:val="00860601"/>
    <w:rsid w:val="0086079A"/>
    <w:rsid w:val="00862483"/>
    <w:rsid w:val="00864CB5"/>
    <w:rsid w:val="00867682"/>
    <w:rsid w:val="00882E5D"/>
    <w:rsid w:val="00890442"/>
    <w:rsid w:val="008B2360"/>
    <w:rsid w:val="008C17B6"/>
    <w:rsid w:val="008D3C0E"/>
    <w:rsid w:val="00935FB4"/>
    <w:rsid w:val="00954D94"/>
    <w:rsid w:val="00986412"/>
    <w:rsid w:val="00993125"/>
    <w:rsid w:val="009B2805"/>
    <w:rsid w:val="009D778F"/>
    <w:rsid w:val="009E54E3"/>
    <w:rsid w:val="009E602B"/>
    <w:rsid w:val="009E6453"/>
    <w:rsid w:val="00A273F4"/>
    <w:rsid w:val="00A37617"/>
    <w:rsid w:val="00A77A10"/>
    <w:rsid w:val="00A91AB8"/>
    <w:rsid w:val="00A92697"/>
    <w:rsid w:val="00AE6075"/>
    <w:rsid w:val="00B26774"/>
    <w:rsid w:val="00B502D6"/>
    <w:rsid w:val="00B83401"/>
    <w:rsid w:val="00B8402E"/>
    <w:rsid w:val="00B91551"/>
    <w:rsid w:val="00BA1C04"/>
    <w:rsid w:val="00BC3154"/>
    <w:rsid w:val="00BD320D"/>
    <w:rsid w:val="00BE2AFE"/>
    <w:rsid w:val="00C00560"/>
    <w:rsid w:val="00C04656"/>
    <w:rsid w:val="00C17452"/>
    <w:rsid w:val="00C22034"/>
    <w:rsid w:val="00C46A9C"/>
    <w:rsid w:val="00C514EA"/>
    <w:rsid w:val="00C63F81"/>
    <w:rsid w:val="00C646B4"/>
    <w:rsid w:val="00C91FEA"/>
    <w:rsid w:val="00CB5E99"/>
    <w:rsid w:val="00D0600D"/>
    <w:rsid w:val="00D37128"/>
    <w:rsid w:val="00D50975"/>
    <w:rsid w:val="00D7157B"/>
    <w:rsid w:val="00DA7C3F"/>
    <w:rsid w:val="00DC6C99"/>
    <w:rsid w:val="00DD088E"/>
    <w:rsid w:val="00DD1498"/>
    <w:rsid w:val="00DD2003"/>
    <w:rsid w:val="00DD4ED8"/>
    <w:rsid w:val="00DE0AAF"/>
    <w:rsid w:val="00DE12C9"/>
    <w:rsid w:val="00DF1DFE"/>
    <w:rsid w:val="00E02705"/>
    <w:rsid w:val="00E106CC"/>
    <w:rsid w:val="00E149CD"/>
    <w:rsid w:val="00E76674"/>
    <w:rsid w:val="00E85860"/>
    <w:rsid w:val="00E85CE6"/>
    <w:rsid w:val="00EA6F5C"/>
    <w:rsid w:val="00EC224E"/>
    <w:rsid w:val="00ED33BE"/>
    <w:rsid w:val="00EE66E8"/>
    <w:rsid w:val="00F13513"/>
    <w:rsid w:val="00F3727D"/>
    <w:rsid w:val="00F50F9F"/>
    <w:rsid w:val="00F56C7F"/>
    <w:rsid w:val="00F65AC9"/>
    <w:rsid w:val="00F9261D"/>
    <w:rsid w:val="00F96A6F"/>
    <w:rsid w:val="00FE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5723E0D-304F-4FD1-971E-FBB7EC45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9C6"/>
    <w:pPr>
      <w:widowControl w:val="0"/>
      <w:spacing w:line="100" w:lineRule="atLeast"/>
    </w:pPr>
    <w:rPr>
      <w:rFonts w:ascii="Times New Roman" w:eastAsia="Lucida Sans Unicode" w:hAnsi="Times New Roman" w:cs="Times New Roman"/>
      <w:color w:val="00000A"/>
      <w:sz w:val="24"/>
      <w:szCs w:val="24"/>
      <w:lang w:eastAsia="ar-SA"/>
    </w:rPr>
  </w:style>
  <w:style w:type="paragraph" w:styleId="Nagwek1">
    <w:name w:val="heading 1"/>
    <w:basedOn w:val="Nagwek10"/>
    <w:qFormat/>
    <w:rsid w:val="006D49C6"/>
    <w:pPr>
      <w:outlineLvl w:val="0"/>
    </w:pPr>
  </w:style>
  <w:style w:type="paragraph" w:styleId="Nagwek2">
    <w:name w:val="heading 2"/>
    <w:basedOn w:val="Nagwek10"/>
    <w:qFormat/>
    <w:rsid w:val="006D49C6"/>
    <w:pPr>
      <w:outlineLvl w:val="1"/>
    </w:pPr>
  </w:style>
  <w:style w:type="paragraph" w:styleId="Nagwek3">
    <w:name w:val="heading 3"/>
    <w:basedOn w:val="Nagwek10"/>
    <w:qFormat/>
    <w:rsid w:val="006D49C6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qFormat/>
    <w:rsid w:val="006D49C6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StopkaZnak">
    <w:name w:val="Stopka Znak"/>
    <w:uiPriority w:val="99"/>
    <w:qFormat/>
    <w:rsid w:val="006D49C6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qFormat/>
    <w:rsid w:val="006D49C6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qFormat/>
    <w:rsid w:val="006D49C6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qFormat/>
    <w:rsid w:val="006D49C6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Znakinumeracji">
    <w:name w:val="Znaki numeracji"/>
    <w:qFormat/>
    <w:rsid w:val="006D49C6"/>
  </w:style>
  <w:style w:type="character" w:customStyle="1" w:styleId="Domylnaczcionkaakapitu2">
    <w:name w:val="Domyślna czcionka akapitu2"/>
    <w:qFormat/>
    <w:rsid w:val="000F1B9E"/>
  </w:style>
  <w:style w:type="character" w:customStyle="1" w:styleId="TekstpodstawowyZnak1">
    <w:name w:val="Tekst podstawowy Znak1"/>
    <w:uiPriority w:val="99"/>
    <w:semiHidden/>
    <w:qFormat/>
    <w:rsid w:val="00DF6C95"/>
    <w:rPr>
      <w:rFonts w:ascii="Times New Roman" w:eastAsia="Lucida Sans Unicode" w:hAnsi="Times New Roman" w:cs="Times New Roman"/>
      <w:color w:val="00000A"/>
      <w:sz w:val="24"/>
      <w:szCs w:val="24"/>
      <w:lang w:eastAsia="ar-SA"/>
    </w:rPr>
  </w:style>
  <w:style w:type="character" w:customStyle="1" w:styleId="czeinternetowe">
    <w:name w:val="Łącze internetowe"/>
    <w:uiPriority w:val="99"/>
    <w:unhideWhenUsed/>
    <w:rsid w:val="00620E86"/>
    <w:rPr>
      <w:color w:val="0000FF"/>
      <w:u w:val="single"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rsid w:val="00391675"/>
    <w:rPr>
      <w:rFonts w:ascii="Times New Roman" w:eastAsia="Lucida Sans Unicode" w:hAnsi="Times New Roman" w:cs="Times New Roman"/>
      <w:color w:val="00000A"/>
      <w:lang w:eastAsia="ar-SA"/>
    </w:rPr>
  </w:style>
  <w:style w:type="character" w:customStyle="1" w:styleId="Zakotwiczenieprzypisukocowego">
    <w:name w:val="Zakotwiczenie przypisu końcowego"/>
    <w:rsid w:val="00BF5696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6663C5"/>
    <w:rPr>
      <w:vertAlign w:val="superscript"/>
    </w:rPr>
  </w:style>
  <w:style w:type="character" w:customStyle="1" w:styleId="Teksttreci">
    <w:name w:val="Tekst treści_"/>
    <w:link w:val="Teksttreci1"/>
    <w:uiPriority w:val="99"/>
    <w:qFormat/>
    <w:locked/>
    <w:rsid w:val="004A4A63"/>
    <w:rPr>
      <w:shd w:val="clear" w:color="auto" w:fill="FFFFFF"/>
    </w:rPr>
  </w:style>
  <w:style w:type="character" w:customStyle="1" w:styleId="TeksttreciPogrubienie12">
    <w:name w:val="Tekst treści + Pogrubienie12"/>
    <w:uiPriority w:val="99"/>
    <w:qFormat/>
    <w:rsid w:val="004A4A63"/>
    <w:rPr>
      <w:i/>
      <w:iCs/>
      <w:shd w:val="clear" w:color="auto" w:fill="FFFFFF"/>
    </w:rPr>
  </w:style>
  <w:style w:type="character" w:customStyle="1" w:styleId="Teksttreci5">
    <w:name w:val="Tekst treści5"/>
    <w:uiPriority w:val="99"/>
    <w:qFormat/>
    <w:rsid w:val="004A4A63"/>
    <w:rPr>
      <w:shd w:val="clear" w:color="auto" w:fill="FFFFFF"/>
    </w:rPr>
  </w:style>
  <w:style w:type="character" w:customStyle="1" w:styleId="TeksttreciPogrubienie">
    <w:name w:val="Tekst treści + Pogrubienie"/>
    <w:uiPriority w:val="99"/>
    <w:qFormat/>
    <w:rsid w:val="004F0D83"/>
    <w:rPr>
      <w:rFonts w:ascii="Arial" w:hAnsi="Arial" w:cs="Arial"/>
      <w:b/>
      <w:bCs/>
      <w:strike w:val="0"/>
      <w:dstrike w:val="0"/>
      <w:sz w:val="16"/>
      <w:szCs w:val="16"/>
      <w:u w:val="none"/>
      <w:effect w:val="none"/>
    </w:rPr>
  </w:style>
  <w:style w:type="paragraph" w:styleId="Nagwek">
    <w:name w:val="header"/>
    <w:basedOn w:val="Normalny"/>
    <w:next w:val="Tekstpodstawowy"/>
    <w:qFormat/>
    <w:rsid w:val="00BF569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rsid w:val="00DF6C95"/>
    <w:pPr>
      <w:spacing w:after="120" w:line="240" w:lineRule="auto"/>
    </w:pPr>
    <w:rPr>
      <w:color w:val="auto"/>
    </w:rPr>
  </w:style>
  <w:style w:type="paragraph" w:styleId="Lista">
    <w:name w:val="List"/>
    <w:basedOn w:val="Tekstpodstawowy"/>
    <w:rsid w:val="006D49C6"/>
    <w:rPr>
      <w:rFonts w:cs="Mangal"/>
    </w:rPr>
  </w:style>
  <w:style w:type="paragraph" w:styleId="Legenda">
    <w:name w:val="caption"/>
    <w:basedOn w:val="Normalny"/>
    <w:qFormat/>
    <w:rsid w:val="00BF5696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6D49C6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Nagwek10">
    <w:name w:val="Nagłówek1"/>
    <w:basedOn w:val="Normalny"/>
    <w:next w:val="Tekstpodstawowy"/>
    <w:qFormat/>
    <w:rsid w:val="006D49C6"/>
    <w:pPr>
      <w:tabs>
        <w:tab w:val="center" w:pos="4536"/>
        <w:tab w:val="right" w:pos="9072"/>
      </w:tabs>
    </w:pPr>
  </w:style>
  <w:style w:type="paragraph" w:customStyle="1" w:styleId="Podpis1">
    <w:name w:val="Podpis1"/>
    <w:basedOn w:val="Normalny"/>
    <w:qFormat/>
    <w:rsid w:val="006D49C6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uiPriority w:val="99"/>
    <w:rsid w:val="006D49C6"/>
    <w:pPr>
      <w:tabs>
        <w:tab w:val="center" w:pos="4536"/>
        <w:tab w:val="right" w:pos="9072"/>
      </w:tabs>
    </w:pPr>
  </w:style>
  <w:style w:type="paragraph" w:styleId="Akapitzlist">
    <w:name w:val="List Paragraph"/>
    <w:aliases w:val="L1,Numerowanie,sw tekst,lp1,List Paragraph2,Akapit z listą BS,Kolorowa lista — akcent 11,Preambuła,Odstavec,Obiekt,Akapit z listą 1,BulletC,normalny tekst,Akapit z listą31,Podsis rysunku,maz_wyliczenie,opis dzialania,x.,List Paragraph"/>
    <w:basedOn w:val="Normalny"/>
    <w:uiPriority w:val="34"/>
    <w:qFormat/>
    <w:rsid w:val="006D49C6"/>
    <w:pPr>
      <w:ind w:left="720"/>
      <w:contextualSpacing/>
    </w:pPr>
  </w:style>
  <w:style w:type="paragraph" w:customStyle="1" w:styleId="Tekstpodstawowywcity1">
    <w:name w:val="Tekst podstawowy wcięty1"/>
    <w:basedOn w:val="Normalny"/>
    <w:qFormat/>
    <w:rsid w:val="006D49C6"/>
    <w:pPr>
      <w:spacing w:after="120"/>
      <w:ind w:left="283"/>
    </w:pPr>
  </w:style>
  <w:style w:type="paragraph" w:styleId="Tekstdymka">
    <w:name w:val="Balloon Text"/>
    <w:basedOn w:val="Normalny"/>
    <w:qFormat/>
    <w:rsid w:val="006D49C6"/>
    <w:rPr>
      <w:rFonts w:ascii="Tahoma" w:hAnsi="Tahoma" w:cs="Tahoma"/>
      <w:sz w:val="16"/>
      <w:szCs w:val="16"/>
    </w:rPr>
  </w:style>
  <w:style w:type="paragraph" w:customStyle="1" w:styleId="Cytaty">
    <w:name w:val="Cytaty"/>
    <w:basedOn w:val="Normalny"/>
    <w:qFormat/>
    <w:rsid w:val="006D49C6"/>
  </w:style>
  <w:style w:type="paragraph" w:styleId="Tytu">
    <w:name w:val="Title"/>
    <w:basedOn w:val="Nagwek10"/>
    <w:qFormat/>
    <w:rsid w:val="006D49C6"/>
  </w:style>
  <w:style w:type="paragraph" w:styleId="Podtytu">
    <w:name w:val="Subtitle"/>
    <w:basedOn w:val="Nagwek10"/>
    <w:qFormat/>
    <w:rsid w:val="006D49C6"/>
  </w:style>
  <w:style w:type="paragraph" w:customStyle="1" w:styleId="Standard">
    <w:name w:val="Standard"/>
    <w:qFormat/>
    <w:rsid w:val="004D1EC4"/>
    <w:pPr>
      <w:widowControl w:val="0"/>
      <w:textAlignment w:val="baseline"/>
    </w:pPr>
    <w:rPr>
      <w:rFonts w:ascii="Times New Roman" w:eastAsia="Arial Unicode MS" w:hAnsi="Times New Roman" w:cs="Tahoma"/>
      <w:kern w:val="2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1675"/>
    <w:rPr>
      <w:sz w:val="20"/>
      <w:szCs w:val="20"/>
    </w:rPr>
  </w:style>
  <w:style w:type="paragraph" w:customStyle="1" w:styleId="Teksttreci1">
    <w:name w:val="Tekst treści1"/>
    <w:basedOn w:val="Normalny"/>
    <w:link w:val="Teksttreci"/>
    <w:uiPriority w:val="99"/>
    <w:qFormat/>
    <w:rsid w:val="004A4A63"/>
    <w:pPr>
      <w:widowControl/>
      <w:shd w:val="clear" w:color="auto" w:fill="FFFFFF"/>
      <w:suppressAutoHyphens w:val="0"/>
      <w:spacing w:before="600" w:line="274" w:lineRule="exact"/>
      <w:ind w:hanging="420"/>
      <w:jc w:val="both"/>
    </w:pPr>
    <w:rPr>
      <w:rFonts w:ascii="Calibri" w:eastAsia="Calibri" w:hAnsi="Calibri" w:cs="Calibri"/>
      <w:color w:val="auto"/>
      <w:sz w:val="20"/>
      <w:szCs w:val="20"/>
      <w:lang w:eastAsia="pl-PL"/>
    </w:rPr>
  </w:style>
  <w:style w:type="paragraph" w:customStyle="1" w:styleId="Teksttreci0">
    <w:name w:val="Tekst treści"/>
    <w:basedOn w:val="Normalny"/>
    <w:qFormat/>
    <w:rsid w:val="004F0D83"/>
    <w:pPr>
      <w:shd w:val="clear" w:color="auto" w:fill="FFFFFF"/>
      <w:suppressAutoHyphens w:val="0"/>
      <w:spacing w:before="180" w:after="600" w:line="0" w:lineRule="atLeast"/>
      <w:jc w:val="right"/>
    </w:pPr>
    <w:rPr>
      <w:rFonts w:ascii="Arial" w:eastAsia="Calibri" w:hAnsi="Arial" w:cs="Arial"/>
      <w:color w:val="auto"/>
      <w:sz w:val="16"/>
      <w:szCs w:val="16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Lucida Sans Unicode" w:hAnsi="Times New Roman" w:cs="Times New Roman"/>
      <w:color w:val="00000A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customStyle="1" w:styleId="Tekstpodstawowy1">
    <w:name w:val="Tekst podstawowy1"/>
    <w:basedOn w:val="Normalny"/>
    <w:qFormat/>
    <w:rsid w:val="009B2805"/>
    <w:pPr>
      <w:widowControl/>
      <w:spacing w:after="120" w:line="288" w:lineRule="auto"/>
    </w:pPr>
    <w:rPr>
      <w:rFonts w:eastAsia="Arial" w:cs="Courier New"/>
      <w:color w:val="auto"/>
      <w:lang w:eastAsia="pl-PL"/>
    </w:rPr>
  </w:style>
  <w:style w:type="character" w:customStyle="1" w:styleId="Nagwek11">
    <w:name w:val="Nagłówek #1_"/>
    <w:basedOn w:val="Domylnaczcionkaakapitu"/>
    <w:link w:val="Nagwek12"/>
    <w:uiPriority w:val="99"/>
    <w:locked/>
    <w:rsid w:val="009B2805"/>
    <w:rPr>
      <w:rFonts w:cs="Times New Roman"/>
      <w:b/>
      <w:bCs/>
      <w:shd w:val="clear" w:color="auto" w:fill="FFFFFF"/>
    </w:rPr>
  </w:style>
  <w:style w:type="paragraph" w:customStyle="1" w:styleId="Nagwek12">
    <w:name w:val="Nagłówek #1"/>
    <w:basedOn w:val="Normalny"/>
    <w:link w:val="Nagwek11"/>
    <w:uiPriority w:val="99"/>
    <w:rsid w:val="009B2805"/>
    <w:pPr>
      <w:shd w:val="clear" w:color="auto" w:fill="FFFFFF"/>
      <w:suppressAutoHyphens w:val="0"/>
      <w:spacing w:line="283" w:lineRule="exact"/>
      <w:ind w:hanging="420"/>
      <w:jc w:val="center"/>
      <w:outlineLvl w:val="0"/>
    </w:pPr>
    <w:rPr>
      <w:rFonts w:ascii="Calibri" w:eastAsia="Calibri" w:hAnsi="Calibri"/>
      <w:b/>
      <w:bCs/>
      <w:color w:val="auto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FE594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A2A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D6EA4-009F-438A-B274-BFBE2DA83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4750</Words>
  <Characters>28503</Characters>
  <Application>Microsoft Office Word</Application>
  <DocSecurity>0</DocSecurity>
  <Lines>237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Wójcik</dc:creator>
  <cp:keywords/>
  <dc:description/>
  <cp:lastModifiedBy>Milczarska Izabela</cp:lastModifiedBy>
  <cp:revision>10</cp:revision>
  <cp:lastPrinted>2024-01-23T10:32:00Z</cp:lastPrinted>
  <dcterms:created xsi:type="dcterms:W3CDTF">2024-01-23T08:23:00Z</dcterms:created>
  <dcterms:modified xsi:type="dcterms:W3CDTF">2024-01-29T08:15:00Z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MFCATEGORY">
    <vt:lpwstr>InformacjePrzeznaczoneWylacznieDoUzytkuWewnetrznego</vt:lpwstr>
  </property>
  <property fmtid="{D5CDD505-2E9C-101B-9397-08002B2CF9AE}" pid="7" name="MFClassifiedBy">
    <vt:lpwstr>UxC4dwLulzfINJ8nQH+xvX5LNGipWa4BRSZhPgxsCvmzs5lFKUKOfqakLgtPRXlmv+0ntNovveiRmG3i017zcQ==</vt:lpwstr>
  </property>
  <property fmtid="{D5CDD505-2E9C-101B-9397-08002B2CF9AE}" pid="8" name="MFClassificationDate">
    <vt:lpwstr>2022-03-16T10:00:46.5147635+01:00</vt:lpwstr>
  </property>
  <property fmtid="{D5CDD505-2E9C-101B-9397-08002B2CF9AE}" pid="9" name="MFClassifiedBySID">
    <vt:lpwstr>UxC4dwLulzfINJ8nQH+xvX5LNGipWa4BRSZhPgxsCvm42mrIC/DSDv0ggS+FjUN/2v1BBotkLlY5aAiEhoi6ucsISKLrSPbNnAra6TlbBLa9i75tnCU0pAG7+N5xCvL0</vt:lpwstr>
  </property>
  <property fmtid="{D5CDD505-2E9C-101B-9397-08002B2CF9AE}" pid="10" name="MFGRNItemId">
    <vt:lpwstr>GRN-48f60296-72dd-4efd-a848-f613791559f0</vt:lpwstr>
  </property>
  <property fmtid="{D5CDD505-2E9C-101B-9397-08002B2CF9AE}" pid="11" name="MFHash">
    <vt:lpwstr>NOnymjaaSeADDKN9KOVhq6wfFs9kuhmnJ3Qmqcv6L6U=</vt:lpwstr>
  </property>
  <property fmtid="{D5CDD505-2E9C-101B-9397-08002B2CF9AE}" pid="12" name="DLPManualFileClassification">
    <vt:lpwstr>{5fdfc941-3fcf-4a5b-87be-4848800d39d0}</vt:lpwstr>
  </property>
  <property fmtid="{D5CDD505-2E9C-101B-9397-08002B2CF9AE}" pid="13" name="MFRefresh">
    <vt:lpwstr>False</vt:lpwstr>
  </property>
</Properties>
</file>