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79C" w:rsidRPr="007C079C" w:rsidRDefault="007E51F0" w:rsidP="007C079C">
      <w:pPr>
        <w:pStyle w:val="OZNRODZAKTUtznustawalubrozporzdzenieiorganwydajcy"/>
      </w:pPr>
      <w:bookmarkStart w:id="0" w:name="_GoBack"/>
      <w:bookmarkEnd w:id="0"/>
      <w:r>
        <w:t>ZARZĄDZENIE Nr</w:t>
      </w:r>
      <w:r w:rsidR="007C079C">
        <w:t xml:space="preserve"> </w:t>
      </w:r>
      <w:r>
        <w:t>96</w:t>
      </w:r>
      <w:r w:rsidR="007C079C" w:rsidRPr="007C079C">
        <w:t>/2023</w:t>
      </w:r>
    </w:p>
    <w:p w:rsidR="007C079C" w:rsidRPr="007C079C" w:rsidRDefault="007C079C" w:rsidP="007C079C">
      <w:pPr>
        <w:pStyle w:val="OZNRODZAKTUtznustawalubrozporzdzenieiorganwydajcy"/>
      </w:pPr>
      <w:r w:rsidRPr="007C079C">
        <w:t>DYREKTORA</w:t>
      </w:r>
      <w:r>
        <w:t xml:space="preserve"> IZBY ADMINISTRACJI SKARBOWEJ W </w:t>
      </w:r>
      <w:r w:rsidRPr="007C079C">
        <w:t>ŁODZI</w:t>
      </w:r>
    </w:p>
    <w:p w:rsidR="007C079C" w:rsidRPr="007C079C" w:rsidRDefault="001E521C" w:rsidP="007C079C">
      <w:pPr>
        <w:pStyle w:val="DATAAKTUdatauchwalenialubwydaniaaktu"/>
      </w:pPr>
      <w:r>
        <w:t xml:space="preserve">z dnia </w:t>
      </w:r>
      <w:r w:rsidR="007E51F0">
        <w:t>10</w:t>
      </w:r>
      <w:r w:rsidR="00B2204D">
        <w:t xml:space="preserve"> </w:t>
      </w:r>
      <w:r>
        <w:t>lipc</w:t>
      </w:r>
      <w:r w:rsidR="00A22454">
        <w:t>a</w:t>
      </w:r>
      <w:r w:rsidR="007C079C" w:rsidRPr="007C079C">
        <w:t xml:space="preserve"> 2023 r</w:t>
      </w:r>
      <w:r w:rsidR="00A22454">
        <w:t>.</w:t>
      </w:r>
    </w:p>
    <w:p w:rsidR="007C079C" w:rsidRPr="007C079C" w:rsidRDefault="007C079C" w:rsidP="007C079C">
      <w:pPr>
        <w:pStyle w:val="ROZDZODDZPRZEDMprzedmiotregulacjirozdziauluboddziau"/>
      </w:pPr>
      <w:r w:rsidRPr="007C079C">
        <w:t>w sprawie nadania Regulaminu organizacyjnego</w:t>
      </w:r>
    </w:p>
    <w:p w:rsidR="007C079C" w:rsidRPr="007C079C" w:rsidRDefault="007C079C" w:rsidP="007C079C">
      <w:pPr>
        <w:pStyle w:val="ROZDZODDZPRZEDMprzedmiotregulacjirozdziauluboddziau"/>
      </w:pPr>
      <w:r w:rsidRPr="007C079C">
        <w:t xml:space="preserve">Urzędu Skarbowego w </w:t>
      </w:r>
      <w:r w:rsidR="008E720E">
        <w:t>Rawie Mazowieckiej</w:t>
      </w:r>
    </w:p>
    <w:p w:rsidR="007C079C" w:rsidRPr="007C079C" w:rsidRDefault="007C079C" w:rsidP="00A03273">
      <w:pPr>
        <w:pStyle w:val="NIEARTTEKSTtekstnieartykuowanynppodstprawnarozplubpreambua"/>
      </w:pPr>
      <w:r w:rsidRPr="007C079C">
        <w:t>Na podstawie art. 25 ust. 4 pkt 1 i ust. 10 ustawy z dnia 21 listopada 2008 r. o służbie cywilnej (Dz. U. z 2022 r., poz. 1691 z późn. zm.) oraz § 51 ust. 1 Regulaminu organizacyjnego Izby Administracji Skarbowej w Ł</w:t>
      </w:r>
      <w:r>
        <w:t>odzi, stanowiącego załącznik do </w:t>
      </w:r>
      <w:r w:rsidRPr="007C079C">
        <w:t>zarządzenia Nr 111/2022 Dyrektora Izby Administra</w:t>
      </w:r>
      <w:r>
        <w:t>cji Skarbowej w Łodzi z dnia 15 </w:t>
      </w:r>
      <w:r w:rsidRPr="007C079C">
        <w:t>gr</w:t>
      </w:r>
      <w:r w:rsidR="007367A1">
        <w:t xml:space="preserve">udnia 2022 r., </w:t>
      </w:r>
      <w:r w:rsidR="00A03273">
        <w:t xml:space="preserve">zmienionego </w:t>
      </w:r>
      <w:r w:rsidR="00A03273" w:rsidRPr="00A03273">
        <w:t>zarządzeniem Nr 47/2023 Dyrektora Izby Administracji Skarbowej w Łodzi z dnia 30 marca</w:t>
      </w:r>
      <w:r w:rsidR="00A03273">
        <w:t xml:space="preserve"> </w:t>
      </w:r>
      <w:r w:rsidR="00A03273" w:rsidRPr="00A03273">
        <w:t>2023 r.</w:t>
      </w:r>
      <w:r w:rsidR="00A03273">
        <w:t xml:space="preserve"> </w:t>
      </w:r>
      <w:r w:rsidR="007367A1">
        <w:t>zarządza się, co </w:t>
      </w:r>
      <w:r w:rsidRPr="007C079C">
        <w:t>następuje:</w:t>
      </w:r>
    </w:p>
    <w:p w:rsidR="007C079C" w:rsidRPr="007C079C" w:rsidRDefault="007C079C" w:rsidP="007C079C">
      <w:pPr>
        <w:pStyle w:val="ARTartustawynprozporzdzenia"/>
      </w:pPr>
      <w:r>
        <w:rPr>
          <w:rStyle w:val="Ppogrubienie"/>
        </w:rPr>
        <w:t>§ </w:t>
      </w:r>
      <w:r w:rsidRPr="007C079C">
        <w:rPr>
          <w:rStyle w:val="Ppogrubienie"/>
        </w:rPr>
        <w:t>1.</w:t>
      </w:r>
      <w:r>
        <w:t> </w:t>
      </w:r>
      <w:r w:rsidRPr="007C079C">
        <w:t xml:space="preserve">Nadaje się Regulamin organizacyjny Urzędu Skarbowego w </w:t>
      </w:r>
      <w:r w:rsidR="008E720E">
        <w:t>Rawie Mazowieckiej</w:t>
      </w:r>
      <w:r w:rsidRPr="007C079C">
        <w:t>, stanowiący załącznik do niniejszego zarządzenia.</w:t>
      </w:r>
    </w:p>
    <w:p w:rsidR="007C079C" w:rsidRPr="007C079C" w:rsidRDefault="007C079C" w:rsidP="007C079C">
      <w:pPr>
        <w:pStyle w:val="ARTartustawynprozporzdzenia"/>
      </w:pPr>
      <w:r>
        <w:rPr>
          <w:rStyle w:val="Ppogrubienie"/>
        </w:rPr>
        <w:t>§ </w:t>
      </w:r>
      <w:r w:rsidRPr="007C079C">
        <w:rPr>
          <w:rStyle w:val="Ppogrubienie"/>
        </w:rPr>
        <w:t>2.</w:t>
      </w:r>
      <w:r>
        <w:t> </w:t>
      </w:r>
      <w:r w:rsidRPr="007C079C">
        <w:t>Upoważnienia imienne wydane na podstawie Regulaminów organizacyjnych nadanych zarządzeniami:</w:t>
      </w:r>
    </w:p>
    <w:p w:rsidR="007C079C" w:rsidRPr="007C079C" w:rsidRDefault="001E521C" w:rsidP="007C079C">
      <w:pPr>
        <w:pStyle w:val="PKTpunkt"/>
      </w:pPr>
      <w:r>
        <w:t>1)</w:t>
      </w:r>
      <w:r>
        <w:tab/>
        <w:t xml:space="preserve">Nr </w:t>
      </w:r>
      <w:r w:rsidR="008E720E">
        <w:t>20</w:t>
      </w:r>
      <w:r>
        <w:t>/</w:t>
      </w:r>
      <w:r w:rsidR="007C079C" w:rsidRPr="007C079C">
        <w:t>2017 Dyrektora Izby Administracji Skarbowej w Łodzi z dnia 1 marca 2017 r</w:t>
      </w:r>
      <w:r w:rsidR="007C079C">
        <w:t>. w </w:t>
      </w:r>
      <w:r w:rsidR="007C079C" w:rsidRPr="007C079C">
        <w:t>sprawie nadania Regulaminu organ</w:t>
      </w:r>
      <w:r w:rsidR="00CE79D8">
        <w:t xml:space="preserve">izacyjnego Urzędu Skarbowego w </w:t>
      </w:r>
      <w:r w:rsidR="008E720E">
        <w:t>Rawie Mazowieckiej</w:t>
      </w:r>
      <w:r w:rsidR="007C079C" w:rsidRPr="007C079C">
        <w:t>;</w:t>
      </w:r>
    </w:p>
    <w:p w:rsidR="007C079C" w:rsidRDefault="00863BF0" w:rsidP="007C079C">
      <w:pPr>
        <w:pStyle w:val="PKTpunkt"/>
      </w:pPr>
      <w:r>
        <w:t>2)</w:t>
      </w:r>
      <w:r>
        <w:tab/>
        <w:t xml:space="preserve">Nr </w:t>
      </w:r>
      <w:r w:rsidR="008E720E" w:rsidRPr="008E720E">
        <w:t>59/2018</w:t>
      </w:r>
      <w:r w:rsidR="007C079C" w:rsidRPr="007C079C">
        <w:t xml:space="preserve"> Dyrektora Izby Administ</w:t>
      </w:r>
      <w:r w:rsidR="007C079C">
        <w:t>r</w:t>
      </w:r>
      <w:r w:rsidR="00092F2B">
        <w:t>a</w:t>
      </w:r>
      <w:r w:rsidR="008E720E">
        <w:t>cji Skarbowej w Łodzi z dnia 12 czerwca 2018</w:t>
      </w:r>
      <w:r w:rsidR="001E521C">
        <w:t xml:space="preserve"> </w:t>
      </w:r>
      <w:r w:rsidR="007C079C" w:rsidRPr="007C079C">
        <w:t>r</w:t>
      </w:r>
      <w:r w:rsidR="007C079C">
        <w:t>.</w:t>
      </w:r>
      <w:r w:rsidR="007C079C" w:rsidRPr="007C079C">
        <w:t xml:space="preserve"> zmieniającym zarządzenie w sprawie nadania Regulaminu organizacyjnego Urzędu Skarbowego w</w:t>
      </w:r>
      <w:r w:rsidR="008E720E">
        <w:t xml:space="preserve"> Rawie Mazowieckiej</w:t>
      </w:r>
      <w:r w:rsidR="007C079C" w:rsidRPr="007C079C">
        <w:t>;</w:t>
      </w:r>
    </w:p>
    <w:p w:rsidR="008E720E" w:rsidRPr="007C079C" w:rsidRDefault="008E720E" w:rsidP="007C079C">
      <w:pPr>
        <w:pStyle w:val="PKTpunkt"/>
      </w:pPr>
      <w:r>
        <w:t>3)</w:t>
      </w:r>
      <w:r>
        <w:tab/>
        <w:t>Nr 16/2019</w:t>
      </w:r>
      <w:r w:rsidRPr="008E720E">
        <w:t xml:space="preserve"> Dyrektora Izby Administ</w:t>
      </w:r>
      <w:r>
        <w:t xml:space="preserve">racji Skarbowej w Łodzi z dnia </w:t>
      </w:r>
      <w:r w:rsidRPr="008E720E">
        <w:t>2</w:t>
      </w:r>
      <w:r>
        <w:t>8 lutego</w:t>
      </w:r>
      <w:r w:rsidRPr="008E720E">
        <w:t xml:space="preserve"> 201</w:t>
      </w:r>
      <w:r>
        <w:t>9</w:t>
      </w:r>
      <w:r w:rsidRPr="008E720E">
        <w:t xml:space="preserve"> r. zmieniającym zarządzenie w sprawie nadania Regulaminu organizacyjnego Urzędu Skarbowego w Rawie Mazowieckiej</w:t>
      </w:r>
      <w:r>
        <w:t xml:space="preserve"> z późn. zm.</w:t>
      </w:r>
      <w:r w:rsidRPr="008E720E">
        <w:t>;</w:t>
      </w:r>
    </w:p>
    <w:p w:rsidR="008E720E" w:rsidRPr="008E720E" w:rsidRDefault="007C079C" w:rsidP="008E720E">
      <w:pPr>
        <w:pStyle w:val="ZDANIENASTNOWYWIERSZnpzddrugienowywierszwust"/>
      </w:pPr>
      <w:r w:rsidRPr="00863BF0">
        <w:t>zachowują moc obowiązującą do czasu ich odwołania lub nadania nowych uprawnień, o ile ich zakres nie pozostaje w sprzeczności z przepisami Regulaminu organizacyjnego nadanego niniejszym zarządzeniem.</w:t>
      </w:r>
    </w:p>
    <w:p w:rsidR="008E720E" w:rsidRDefault="008E720E" w:rsidP="00092F2B">
      <w:pPr>
        <w:pStyle w:val="ARTartustawynprozporzdzenia"/>
        <w:rPr>
          <w:rStyle w:val="Ppogrubienie"/>
        </w:rPr>
      </w:pPr>
    </w:p>
    <w:p w:rsidR="008E720E" w:rsidRDefault="008E720E" w:rsidP="00092F2B">
      <w:pPr>
        <w:pStyle w:val="ARTartustawynprozporzdzenia"/>
        <w:rPr>
          <w:rStyle w:val="Ppogrubienie"/>
        </w:rPr>
      </w:pPr>
    </w:p>
    <w:p w:rsidR="00092F2B" w:rsidRDefault="00863BF0" w:rsidP="00092F2B">
      <w:pPr>
        <w:pStyle w:val="ARTartustawynprozporzdzenia"/>
      </w:pPr>
      <w:r>
        <w:rPr>
          <w:rStyle w:val="Ppogrubienie"/>
        </w:rPr>
        <w:t>§ </w:t>
      </w:r>
      <w:r w:rsidR="007C079C" w:rsidRPr="007C079C">
        <w:rPr>
          <w:rStyle w:val="Ppogrubienie"/>
        </w:rPr>
        <w:t>3.</w:t>
      </w:r>
      <w:r>
        <w:t> </w:t>
      </w:r>
      <w:r w:rsidR="007C079C" w:rsidRPr="007C079C">
        <w:t>Trac</w:t>
      </w:r>
      <w:r w:rsidR="00092F2B">
        <w:t>ą</w:t>
      </w:r>
      <w:r w:rsidR="00A03273">
        <w:t xml:space="preserve"> </w:t>
      </w:r>
      <w:r w:rsidR="007C079C" w:rsidRPr="007C079C">
        <w:t>moc zarządzeni</w:t>
      </w:r>
      <w:r w:rsidR="00092F2B">
        <w:t>a:</w:t>
      </w:r>
      <w:r w:rsidR="00CE79D8">
        <w:t xml:space="preserve"> </w:t>
      </w:r>
    </w:p>
    <w:p w:rsidR="008E720E" w:rsidRPr="008E720E" w:rsidRDefault="008E720E" w:rsidP="008E720E">
      <w:pPr>
        <w:pStyle w:val="PKTpunkt"/>
      </w:pPr>
      <w:r w:rsidRPr="008E720E">
        <w:t>1)</w:t>
      </w:r>
      <w:r w:rsidRPr="008E720E">
        <w:tab/>
        <w:t>Nr 20/2017 Dyrektora Izby Administracji Skarbowej w</w:t>
      </w:r>
      <w:r>
        <w:t xml:space="preserve"> Łodzi z dnia 1 marca 2017 r. w </w:t>
      </w:r>
      <w:r w:rsidRPr="008E720E">
        <w:t>sprawie nadania Regulaminu organizacyjnego Urzędu Skarbowego w Rawie Mazowieckiej;</w:t>
      </w:r>
    </w:p>
    <w:p w:rsidR="008E720E" w:rsidRPr="008E720E" w:rsidRDefault="008E720E" w:rsidP="008E720E">
      <w:pPr>
        <w:pStyle w:val="PKTpunkt"/>
      </w:pPr>
      <w:r w:rsidRPr="008E720E">
        <w:t>2)</w:t>
      </w:r>
      <w:r w:rsidRPr="008E720E">
        <w:tab/>
        <w:t>Nr 59/2018 Dyrektora Izby Administracji Skarbowej w Łodzi z dnia 12 czerwca 2018 r. zmieniając</w:t>
      </w:r>
      <w:r w:rsidR="007E51F0">
        <w:t>e</w:t>
      </w:r>
      <w:r w:rsidRPr="008E720E">
        <w:t xml:space="preserve"> zarządzenie w sprawie nadania Regulaminu organizacyjnego Urzędu Skarbowego w Rawie Mazowieckiej;</w:t>
      </w:r>
    </w:p>
    <w:p w:rsidR="008E720E" w:rsidRDefault="008E720E" w:rsidP="008E720E">
      <w:pPr>
        <w:pStyle w:val="PKTpunkt"/>
      </w:pPr>
      <w:r w:rsidRPr="008E720E">
        <w:t>3)</w:t>
      </w:r>
      <w:r w:rsidRPr="008E720E">
        <w:tab/>
        <w:t>Nr 16/2019 Dyrektora Izby Administracji Skarbowej w Łodzi z dni</w:t>
      </w:r>
      <w:r w:rsidR="007E51F0">
        <w:t>a 28 lutego 2019 r. zmieniające</w:t>
      </w:r>
      <w:r w:rsidRPr="008E720E">
        <w:t xml:space="preserve"> zarządzenie w sprawie nadania Regulaminu organizacyjnego Urzędu Skarbowego w</w:t>
      </w:r>
      <w:r>
        <w:t xml:space="preserve"> Rawie Mazowieckiej z późn. zm.</w:t>
      </w:r>
    </w:p>
    <w:p w:rsidR="007C079C" w:rsidRPr="007C079C" w:rsidRDefault="00863BF0" w:rsidP="008E720E">
      <w:pPr>
        <w:pStyle w:val="ARTartustawynprozporzdzenia"/>
      </w:pPr>
      <w:r>
        <w:rPr>
          <w:rStyle w:val="Ppogrubienie"/>
        </w:rPr>
        <w:t>§ </w:t>
      </w:r>
      <w:r w:rsidR="007C079C" w:rsidRPr="007C079C">
        <w:rPr>
          <w:rStyle w:val="Ppogrubienie"/>
        </w:rPr>
        <w:t>4.</w:t>
      </w:r>
      <w:r>
        <w:t> </w:t>
      </w:r>
      <w:r w:rsidR="007C079C" w:rsidRPr="007C079C">
        <w:t xml:space="preserve">Zarządzenie wchodzi w życie z dniem </w:t>
      </w:r>
      <w:r w:rsidR="00F40C81">
        <w:t>1</w:t>
      </w:r>
      <w:r w:rsidR="008E720E">
        <w:t xml:space="preserve"> sierpni</w:t>
      </w:r>
      <w:r w:rsidR="00F40C81">
        <w:t>a 2023 r.</w:t>
      </w:r>
    </w:p>
    <w:p w:rsidR="007C079C" w:rsidRPr="007C079C" w:rsidRDefault="008E720E" w:rsidP="007C079C">
      <w:r w:rsidRPr="00E8334B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8368A14" wp14:editId="4F5BDA5C">
                <wp:simplePos x="0" y="0"/>
                <wp:positionH relativeFrom="margin">
                  <wp:align>right</wp:align>
                </wp:positionH>
                <wp:positionV relativeFrom="page">
                  <wp:posOffset>4274274</wp:posOffset>
                </wp:positionV>
                <wp:extent cx="2576223" cy="1095375"/>
                <wp:effectExtent l="0" t="0" r="0" b="952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223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34B" w:rsidRDefault="00E8334B" w:rsidP="00E8334B">
                            <w:pPr>
                              <w:pStyle w:val="CZWSPPKTODNONIKAczwsppunkwodnonika"/>
                            </w:pPr>
                            <w:r>
                              <w:t>Dyrektor</w:t>
                            </w:r>
                            <w:r w:rsidRPr="00DC1A0D">
                              <w:t xml:space="preserve"> Izby Administracji Skarbowej </w:t>
                            </w:r>
                          </w:p>
                          <w:p w:rsidR="00E8334B" w:rsidRDefault="00E8334B" w:rsidP="00E8334B">
                            <w:pPr>
                              <w:pStyle w:val="CZWSPPKTODNONIKAczwsppunkwodnonika"/>
                            </w:pPr>
                            <w:r>
                              <w:t>w Łodzi</w:t>
                            </w:r>
                          </w:p>
                          <w:p w:rsidR="00E8334B" w:rsidRDefault="00EA1F09" w:rsidP="00E8334B">
                            <w:pPr>
                              <w:pStyle w:val="CZWSPPKTODNONIKAczwsppunkwodnonika"/>
                              <w:rPr>
                                <w:rStyle w:val="Ppogrubienie"/>
                              </w:rPr>
                            </w:pPr>
                            <w:r>
                              <w:rPr>
                                <w:rStyle w:val="Ppogrubienie"/>
                              </w:rPr>
                              <w:t>Monika Majk-Tomczak</w:t>
                            </w:r>
                          </w:p>
                          <w:p w:rsidR="00E8334B" w:rsidRDefault="00E8334B" w:rsidP="00E8334B">
                            <w:pPr>
                              <w:pStyle w:val="CZWSPPKTODNONIKAczwsppunkwodnonika"/>
                            </w:pPr>
                            <w:r>
                              <w:t>(podpisano kwalifikowanym podpisem elektronicznym)</w:t>
                            </w:r>
                          </w:p>
                          <w:p w:rsidR="00E8334B" w:rsidRPr="00DC1A0D" w:rsidRDefault="00E8334B" w:rsidP="00E8334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368A14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151.65pt;margin-top:336.55pt;width:202.85pt;height:86.25pt;z-index:251659264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" stroked="f">
                <v:textbox inset="0,0,0,0">
                  <w:txbxContent>
                    <w:p w:rsidR="00E8334B" w:rsidRDefault="00E8334B" w:rsidP="00E8334B">
                      <w:pPr>
                        <w:pStyle w:val="CZWSPPKTODNONIKAczwsppunkwodnonika"/>
                      </w:pPr>
                      <w:r>
                        <w:t>Dyrektor</w:t>
                      </w:r>
                      <w:r w:rsidRPr="00DC1A0D">
                        <w:t xml:space="preserve"> Izby Administracji Skarbowej </w:t>
                      </w:r>
                    </w:p>
                    <w:p w:rsidR="00E8334B" w:rsidRDefault="00E8334B" w:rsidP="00E8334B">
                      <w:pPr>
                        <w:pStyle w:val="CZWSPPKTODNONIKAczwsppunkwodnonika"/>
                      </w:pPr>
                      <w:r>
                        <w:t>w Łodzi</w:t>
                      </w:r>
                    </w:p>
                    <w:p w:rsidR="00E8334B" w:rsidRDefault="00EA1F09" w:rsidP="00E8334B">
                      <w:pPr>
                        <w:pStyle w:val="CZWSPPKTODNONIKAczwsppunkwodnonika"/>
                        <w:rPr>
                          <w:rStyle w:val="Ppogrubienie"/>
                        </w:rPr>
                      </w:pPr>
                      <w:r>
                        <w:rPr>
                          <w:rStyle w:val="Ppogrubienie"/>
                        </w:rPr>
                        <w:t xml:space="preserve">Monika </w:t>
                      </w:r>
                      <w:proofErr w:type="spellStart"/>
                      <w:r>
                        <w:rPr>
                          <w:rStyle w:val="Ppogrubienie"/>
                        </w:rPr>
                        <w:t>Majk</w:t>
                      </w:r>
                      <w:proofErr w:type="spellEnd"/>
                      <w:r>
                        <w:rPr>
                          <w:rStyle w:val="Ppogrubienie"/>
                        </w:rPr>
                        <w:t>-Tomczak</w:t>
                      </w:r>
                    </w:p>
                    <w:p w:rsidR="00E8334B" w:rsidRDefault="00E8334B" w:rsidP="00E8334B">
                      <w:pPr>
                        <w:pStyle w:val="CZWSPPKTODNONIKAczwsppunkwodnonika"/>
                      </w:pPr>
                      <w:r>
                        <w:t>(podpisano kwalifikowanym podpisem elektronicznym)</w:t>
                      </w:r>
                    </w:p>
                    <w:p w:rsidR="00E8334B" w:rsidRPr="00DC1A0D" w:rsidRDefault="00E8334B" w:rsidP="00E8334B"/>
                  </w:txbxContent>
                </v:textbox>
                <w10:wrap anchorx="margin" anchory="page"/>
              </v:shape>
            </w:pict>
          </mc:Fallback>
        </mc:AlternateContent>
      </w:r>
    </w:p>
    <w:sectPr w:rsidR="007C079C" w:rsidRPr="007C079C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C92" w:rsidRDefault="00252C92">
      <w:r>
        <w:separator/>
      </w:r>
    </w:p>
  </w:endnote>
  <w:endnote w:type="continuationSeparator" w:id="0">
    <w:p w:rsidR="00252C92" w:rsidRDefault="0025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C92" w:rsidRDefault="00252C92">
      <w:r>
        <w:separator/>
      </w:r>
    </w:p>
  </w:footnote>
  <w:footnote w:type="continuationSeparator" w:id="0">
    <w:p w:rsidR="00252C92" w:rsidRDefault="00252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4315D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79C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2F2B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4927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604B"/>
    <w:rsid w:val="001D1783"/>
    <w:rsid w:val="001D53CD"/>
    <w:rsid w:val="001D55A3"/>
    <w:rsid w:val="001D5AF5"/>
    <w:rsid w:val="001E1E73"/>
    <w:rsid w:val="001E4E0C"/>
    <w:rsid w:val="001E521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1C39"/>
    <w:rsid w:val="00242081"/>
    <w:rsid w:val="00242D74"/>
    <w:rsid w:val="00243777"/>
    <w:rsid w:val="002441CD"/>
    <w:rsid w:val="002501A3"/>
    <w:rsid w:val="0025166C"/>
    <w:rsid w:val="00252C92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D542C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1DFC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71B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7A1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79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1F0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3BF0"/>
    <w:rsid w:val="00866867"/>
    <w:rsid w:val="00870BF3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D07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20E"/>
    <w:rsid w:val="008E78A3"/>
    <w:rsid w:val="008F0654"/>
    <w:rsid w:val="008F06CB"/>
    <w:rsid w:val="008F125D"/>
    <w:rsid w:val="008F2E83"/>
    <w:rsid w:val="008F612A"/>
    <w:rsid w:val="0090293D"/>
    <w:rsid w:val="009034DE"/>
    <w:rsid w:val="00905396"/>
    <w:rsid w:val="0090605D"/>
    <w:rsid w:val="00906419"/>
    <w:rsid w:val="00907654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5E23"/>
    <w:rsid w:val="009E7D90"/>
    <w:rsid w:val="009F1AB0"/>
    <w:rsid w:val="009F501D"/>
    <w:rsid w:val="00A03273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2454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550E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204D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5672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E79D8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77875"/>
    <w:rsid w:val="00D80E7D"/>
    <w:rsid w:val="00D81397"/>
    <w:rsid w:val="00D848B9"/>
    <w:rsid w:val="00D90E69"/>
    <w:rsid w:val="00D91368"/>
    <w:rsid w:val="00D92D69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34B"/>
    <w:rsid w:val="00E83ADD"/>
    <w:rsid w:val="00E84F38"/>
    <w:rsid w:val="00E85623"/>
    <w:rsid w:val="00E87441"/>
    <w:rsid w:val="00E91FAE"/>
    <w:rsid w:val="00E96E3F"/>
    <w:rsid w:val="00EA1F09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0C81"/>
    <w:rsid w:val="00F4315D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777EC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5:docId w15:val="{DF778A65-269F-4F51-9DFD-F90ED1F2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wxj\Desktop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308ED2-5349-41D4-BE8C-7D6DC30B2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2</TotalTime>
  <Pages>2</Pages>
  <Words>340</Words>
  <Characters>1984</Characters>
  <Application>Microsoft Office Word</Application>
  <DocSecurity>4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Majchrzak Agnieszka</dc:creator>
  <cp:lastModifiedBy>Majchrzak Agnieszka</cp:lastModifiedBy>
  <cp:revision>2</cp:revision>
  <cp:lastPrinted>2023-06-23T05:45:00Z</cp:lastPrinted>
  <dcterms:created xsi:type="dcterms:W3CDTF">2023-07-11T07:45:00Z</dcterms:created>
  <dcterms:modified xsi:type="dcterms:W3CDTF">2023-07-11T07:45:00Z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UxC4dwLulzfINJ8nQH+xvX5LNGipWa4BRSZhPgxsCvkdUQIgS3kxk/2FDiUTkICs1Kd2HNh5KY8Fn4FdBNkyKw==</vt:lpwstr>
  </property>
  <property fmtid="{D5CDD505-2E9C-101B-9397-08002B2CF9AE}" pid="6" name="MFClassificationDate">
    <vt:lpwstr>2023-04-05T08:35:10.2019541+02:00</vt:lpwstr>
  </property>
  <property fmtid="{D5CDD505-2E9C-101B-9397-08002B2CF9AE}" pid="7" name="MFClassifiedBySID">
    <vt:lpwstr>UxC4dwLulzfINJ8nQH+xvX5LNGipWa4BRSZhPgxsCvm42mrIC/DSDv0ggS+FjUN/2v1BBotkLlY5aAiEhoi6ucYdbCpLpEnW6Yisdp7skBKEL+4u6z8R7JXuEI7QjsaJ</vt:lpwstr>
  </property>
  <property fmtid="{D5CDD505-2E9C-101B-9397-08002B2CF9AE}" pid="8" name="MFGRNItemId">
    <vt:lpwstr>GRN-5dc8f9dc-bf78-45dd-8638-515f33196928</vt:lpwstr>
  </property>
  <property fmtid="{D5CDD505-2E9C-101B-9397-08002B2CF9AE}" pid="9" name="MFHash">
    <vt:lpwstr>7a/CMQ325Q7hGVl0dxQxSSm3yLISns/DrMYmV6RK08M=</vt:lpwstr>
  </property>
  <property fmtid="{D5CDD505-2E9C-101B-9397-08002B2CF9AE}" pid="10" name="DLPManualFileClassification">
    <vt:lpwstr>{5fdfc941-3fcf-4a5b-87be-4848800d39d0}</vt:lpwstr>
  </property>
  <property fmtid="{D5CDD505-2E9C-101B-9397-08002B2CF9AE}" pid="11" name="MFRefresh">
    <vt:lpwstr>False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