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EDF6" w14:textId="0813E7B6" w:rsidR="007C079C" w:rsidRPr="007C079C" w:rsidRDefault="007C079C" w:rsidP="007C079C">
      <w:pPr>
        <w:pStyle w:val="OZNRODZAKTUtznustawalubrozporzdzenieiorganwydajcy"/>
      </w:pPr>
      <w:r>
        <w:t>ZARZĄDZENIE N</w:t>
      </w:r>
      <w:r w:rsidR="00C07459">
        <w:t>r 5</w:t>
      </w:r>
      <w:r w:rsidR="000F2B0F">
        <w:t>4</w:t>
      </w:r>
      <w:r w:rsidR="00AA63BE">
        <w:t>/2024</w:t>
      </w:r>
    </w:p>
    <w:p w14:paraId="1CC6B2B0" w14:textId="77777777" w:rsidR="007C079C" w:rsidRPr="007C079C" w:rsidRDefault="007C079C" w:rsidP="007C079C">
      <w:pPr>
        <w:pStyle w:val="OZNRODZAKTUtznustawalubrozporzdzenieiorganwydajcy"/>
      </w:pPr>
      <w:r w:rsidRPr="007C079C">
        <w:t>DYREKTORA</w:t>
      </w:r>
      <w:r>
        <w:t xml:space="preserve"> IZBY ADMINISTRACJI SKARBOWEJ W </w:t>
      </w:r>
      <w:r w:rsidRPr="007C079C">
        <w:t>ŁODZI</w:t>
      </w:r>
    </w:p>
    <w:p w14:paraId="0DC1C5E2" w14:textId="2E5D7381" w:rsidR="007C079C" w:rsidRPr="00640F37" w:rsidRDefault="00431ED0" w:rsidP="00640F37">
      <w:pPr>
        <w:pStyle w:val="DATAAKTUdatauchwalenialubwydaniaaktu"/>
      </w:pPr>
      <w:r w:rsidRPr="00640F37">
        <w:t>z dnia</w:t>
      </w:r>
      <w:r w:rsidR="00C70BDD">
        <w:t xml:space="preserve"> </w:t>
      </w:r>
      <w:r w:rsidR="000F2B0F">
        <w:t>12</w:t>
      </w:r>
      <w:r w:rsidR="00C70BDD">
        <w:t xml:space="preserve"> </w:t>
      </w:r>
      <w:r w:rsidR="00761B78">
        <w:t>sierpnia</w:t>
      </w:r>
      <w:r w:rsidR="00640F37" w:rsidRPr="00640F37">
        <w:t xml:space="preserve"> </w:t>
      </w:r>
      <w:r w:rsidR="00AA63BE" w:rsidRPr="00640F37">
        <w:t>2024</w:t>
      </w:r>
      <w:r w:rsidR="007C079C" w:rsidRPr="00640F37">
        <w:t xml:space="preserve"> r</w:t>
      </w:r>
      <w:r w:rsidR="00A22454" w:rsidRPr="00640F37">
        <w:t>.</w:t>
      </w:r>
    </w:p>
    <w:p w14:paraId="5BCAAE18" w14:textId="4B3D3A0B" w:rsidR="00640F37" w:rsidRDefault="00640F37" w:rsidP="00606CBC">
      <w:pPr>
        <w:pStyle w:val="TYTDZPRZEDMprzedmiotregulacjitytuulubdziau"/>
      </w:pPr>
      <w:r w:rsidRPr="00640F37">
        <w:t xml:space="preserve">w sprawie nadania Regulaminu organizacyjnego </w:t>
      </w:r>
      <w:r w:rsidR="00606CBC">
        <w:t xml:space="preserve">                                                         </w:t>
      </w:r>
      <w:r w:rsidRPr="00640F37">
        <w:t>Pierwszego Urzędu Skarbowego Łódź-</w:t>
      </w:r>
      <w:r w:rsidR="00761B78">
        <w:t>Bałuty</w:t>
      </w:r>
    </w:p>
    <w:p w14:paraId="4429AAE7" w14:textId="7BF6C0BE" w:rsidR="00640F37" w:rsidRDefault="00640F37" w:rsidP="007C079C">
      <w:pPr>
        <w:pStyle w:val="ARTartustawynprozporzdzenia"/>
      </w:pPr>
      <w:r w:rsidRPr="00640F37">
        <w:t>Na podstawie art. 25 ust. 4 pkt 1 i ust. 10 ustawy z dnia 21 listopada 2008 r. o służbie cywilnej (Dz. U. z 2024 r.</w:t>
      </w:r>
      <w:r>
        <w:t>,</w:t>
      </w:r>
      <w:r w:rsidRPr="00640F37">
        <w:t xml:space="preserve"> poz. 409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640F37">
        <w:t>) oraz § 49 ust. 1 Regulaminu organizacyjnego Izby Administracji Skarbowej w Łodzi, stanowiącego załącznik do zarządzenia Nr 41/2024 Dyrektora Izby Administracji Skarbowej w Łodzi z dnia 28 czerwca 2024 r., zarządza się, co</w:t>
      </w:r>
      <w:r w:rsidR="00467321">
        <w:t> </w:t>
      </w:r>
      <w:r w:rsidRPr="00640F37">
        <w:t>następuje:</w:t>
      </w:r>
    </w:p>
    <w:p w14:paraId="0B3471A6" w14:textId="470337FA" w:rsidR="00640F37" w:rsidRPr="00640F37" w:rsidRDefault="00640F37" w:rsidP="00640F37">
      <w:pPr>
        <w:pStyle w:val="ARTartustawynprozporzdzenia"/>
      </w:pPr>
      <w:r w:rsidRPr="00640F37">
        <w:rPr>
          <w:rStyle w:val="Ppogrubienie"/>
        </w:rPr>
        <w:t>§</w:t>
      </w:r>
      <w:r>
        <w:rPr>
          <w:rStyle w:val="Ppogrubienie"/>
        </w:rPr>
        <w:t> </w:t>
      </w:r>
      <w:r w:rsidRPr="00640F37">
        <w:rPr>
          <w:rStyle w:val="Ppogrubienie"/>
        </w:rPr>
        <w:t>1.</w:t>
      </w:r>
      <w:r>
        <w:t> </w:t>
      </w:r>
      <w:r w:rsidRPr="00640F37">
        <w:t>Nadaje się Regulamin organizacyjny Pierwszego Urzędu Skarbowego Łódź-</w:t>
      </w:r>
      <w:r w:rsidR="00761B78">
        <w:t>Bałuty</w:t>
      </w:r>
      <w:r w:rsidRPr="00640F37">
        <w:t>, stanowiący załącznik do niniejszego zarządzenia.</w:t>
      </w:r>
    </w:p>
    <w:p w14:paraId="75F8AAAB" w14:textId="40CAD686" w:rsidR="00640F37" w:rsidRPr="00640F37" w:rsidRDefault="00640F37" w:rsidP="00640F37">
      <w:pPr>
        <w:pStyle w:val="ARTartustawynprozporzdzenia"/>
      </w:pPr>
      <w:r w:rsidRPr="00640F37">
        <w:rPr>
          <w:rStyle w:val="Ppogrubienie"/>
        </w:rPr>
        <w:t>§ 2.</w:t>
      </w:r>
      <w:r>
        <w:t> </w:t>
      </w:r>
      <w:r w:rsidRPr="00640F37">
        <w:t>Upoważnienia imienne wydane na podstawie Regulaminów organizacyjnych nadanych zarządzeniami:</w:t>
      </w:r>
    </w:p>
    <w:p w14:paraId="5FB85941" w14:textId="6C272FAF" w:rsidR="00640F37" w:rsidRPr="00BC29B8" w:rsidRDefault="00640F37" w:rsidP="00BC29B8">
      <w:pPr>
        <w:pStyle w:val="PKTpunkt"/>
      </w:pPr>
      <w:r w:rsidRPr="00BC29B8">
        <w:t>1)</w:t>
      </w:r>
      <w:r w:rsidRPr="00BC29B8">
        <w:tab/>
        <w:t xml:space="preserve">Nr </w:t>
      </w:r>
      <w:r w:rsidR="00761B78" w:rsidRPr="00761B78">
        <w:t>8/2017 Dyrektora Izby Administracji Skarbowej w Łodzi z dnia 1 marca 2017 r. w</w:t>
      </w:r>
      <w:r w:rsidR="00761B78">
        <w:t> </w:t>
      </w:r>
      <w:r w:rsidR="00761B78" w:rsidRPr="00761B78">
        <w:t>sprawie nadania Regulaminu organizacyjnego Pierwszego Urzędu Skarbowego Łódź-Bałuty;</w:t>
      </w:r>
    </w:p>
    <w:p w14:paraId="3E450B9F" w14:textId="0D941E78" w:rsidR="00640F37" w:rsidRPr="00BC29B8" w:rsidRDefault="00640F37" w:rsidP="00BC29B8">
      <w:pPr>
        <w:pStyle w:val="PKTpunkt"/>
      </w:pPr>
      <w:r w:rsidRPr="00BC29B8">
        <w:t>2)</w:t>
      </w:r>
      <w:r w:rsidRPr="00BC29B8">
        <w:tab/>
        <w:t xml:space="preserve">Nr </w:t>
      </w:r>
      <w:r w:rsidR="00761B78" w:rsidRPr="00761B78">
        <w:t xml:space="preserve">45/2019 Dyrektora Izby Administracji Skarbowej w Łodzi z dnia 1 sierpnia 2019 r. zmieniającym zarządzenie w sprawie nadania Regulaminu organizacyjnego Pierwszego Urzędu Skarbowego Łódź-Bałuty z </w:t>
      </w:r>
      <w:proofErr w:type="spellStart"/>
      <w:r w:rsidR="00761B78" w:rsidRPr="00761B78">
        <w:t>późn</w:t>
      </w:r>
      <w:proofErr w:type="spellEnd"/>
      <w:r w:rsidR="00761B78" w:rsidRPr="00761B78">
        <w:t>. zm.;</w:t>
      </w:r>
    </w:p>
    <w:p w14:paraId="7D7BEA77" w14:textId="3DA1344B" w:rsidR="00640F37" w:rsidRDefault="00640F37" w:rsidP="00BC29B8">
      <w:pPr>
        <w:pStyle w:val="PKTpunkt"/>
      </w:pPr>
      <w:r w:rsidRPr="00BC29B8">
        <w:t>3)</w:t>
      </w:r>
      <w:r w:rsidRPr="00BC29B8">
        <w:tab/>
        <w:t xml:space="preserve">Nr </w:t>
      </w:r>
      <w:r w:rsidR="00761B78" w:rsidRPr="00761B78">
        <w:t xml:space="preserve">109/2022 Dyrektora Izby Administracji Skarbowej w Łodzi z dnia 7 listopada 2022 r. w sprawie nadania Regulaminu organizacyjnego Pierwszego Urzędu Skarbowego Łódź-Bałuty z </w:t>
      </w:r>
      <w:proofErr w:type="spellStart"/>
      <w:r w:rsidR="00761B78" w:rsidRPr="00761B78">
        <w:t>późn</w:t>
      </w:r>
      <w:proofErr w:type="spellEnd"/>
      <w:r w:rsidR="00761B78" w:rsidRPr="00761B78">
        <w:t>. zm.;</w:t>
      </w:r>
    </w:p>
    <w:p w14:paraId="6C60075F" w14:textId="7678AF58" w:rsidR="00761B78" w:rsidRPr="00BC29B8" w:rsidRDefault="00761B78" w:rsidP="00BC29B8">
      <w:pPr>
        <w:pStyle w:val="PKTpunkt"/>
      </w:pPr>
      <w:r>
        <w:t xml:space="preserve">4)     </w:t>
      </w:r>
      <w:r w:rsidRPr="00761B78">
        <w:t xml:space="preserve">Nr </w:t>
      </w:r>
      <w:r>
        <w:t>75</w:t>
      </w:r>
      <w:r w:rsidRPr="00761B78">
        <w:t>/202</w:t>
      </w:r>
      <w:r>
        <w:t>3</w:t>
      </w:r>
      <w:r w:rsidRPr="00761B78">
        <w:t xml:space="preserve"> Dyrektora Izby Administracji Skarbowej w Łodzi z dnia </w:t>
      </w:r>
      <w:r>
        <w:t>21</w:t>
      </w:r>
      <w:r w:rsidRPr="00761B78">
        <w:t xml:space="preserve"> </w:t>
      </w:r>
      <w:r>
        <w:t>czerwca</w:t>
      </w:r>
      <w:r w:rsidRPr="00761B78">
        <w:t xml:space="preserve"> 202</w:t>
      </w:r>
      <w:r>
        <w:t>3</w:t>
      </w:r>
      <w:r w:rsidRPr="00761B78">
        <w:t xml:space="preserve"> r. w sprawie nadania Regulaminu organizacyjnego Pierwszego Urzędu Skarbowego Łódź-Bałuty z </w:t>
      </w:r>
      <w:proofErr w:type="spellStart"/>
      <w:r w:rsidRPr="00761B78">
        <w:t>późn</w:t>
      </w:r>
      <w:proofErr w:type="spellEnd"/>
      <w:r w:rsidRPr="00761B78">
        <w:t>. zm.;</w:t>
      </w:r>
    </w:p>
    <w:p w14:paraId="15DECE4B" w14:textId="68D2F69E" w:rsidR="00640F37" w:rsidRPr="00640F37" w:rsidRDefault="00640F37" w:rsidP="007A44BE">
      <w:pPr>
        <w:pStyle w:val="NIEARTTEKSTtekstnieartykuowanynppodstprawnarozplubpreambua"/>
        <w:ind w:firstLine="0"/>
      </w:pPr>
      <w:r w:rsidRPr="00640F37">
        <w:t>zachowują moc obowiązującą do czasu ich odwołania lub nadania nowych uprawnień, o</w:t>
      </w:r>
      <w:r w:rsidR="00942C91">
        <w:t> </w:t>
      </w:r>
      <w:r w:rsidRPr="00640F37">
        <w:t>ile ich zakres nie pozostaje w sprzeczności z przepisami Regulaminu organizacyjnego nadanego niniejszym zarządzeniem.</w:t>
      </w:r>
    </w:p>
    <w:p w14:paraId="24C3158D" w14:textId="365D3C98" w:rsidR="00467321" w:rsidRPr="00761B78" w:rsidRDefault="00640F37" w:rsidP="00761B78">
      <w:pPr>
        <w:pStyle w:val="ARTartustawynprozporzdzenia"/>
        <w:rPr>
          <w:rStyle w:val="Ppogrubienie"/>
          <w:b w:val="0"/>
        </w:rPr>
      </w:pPr>
      <w:r w:rsidRPr="00942C91">
        <w:rPr>
          <w:rStyle w:val="Ppogrubienie"/>
        </w:rPr>
        <w:lastRenderedPageBreak/>
        <w:t>§</w:t>
      </w:r>
      <w:r w:rsidR="00942C91" w:rsidRPr="00942C91">
        <w:rPr>
          <w:rStyle w:val="Ppogrubienie"/>
        </w:rPr>
        <w:t> </w:t>
      </w:r>
      <w:r w:rsidRPr="00942C91">
        <w:rPr>
          <w:rStyle w:val="Ppogrubienie"/>
        </w:rPr>
        <w:t>3.</w:t>
      </w:r>
      <w:r w:rsidR="00942C91">
        <w:t> </w:t>
      </w:r>
      <w:r w:rsidRPr="00640F37">
        <w:t xml:space="preserve">Traci moc zarządzenie Nr </w:t>
      </w:r>
      <w:r w:rsidR="00761B78">
        <w:t>75</w:t>
      </w:r>
      <w:r w:rsidRPr="00640F37">
        <w:t>/202</w:t>
      </w:r>
      <w:r w:rsidR="00761B78">
        <w:t>3</w:t>
      </w:r>
      <w:r w:rsidRPr="00640F37">
        <w:t xml:space="preserve"> Dyrektora Izby Administracji Skarbowej w Łodzi z dnia </w:t>
      </w:r>
      <w:r w:rsidR="00761B78">
        <w:t>21 czerwca</w:t>
      </w:r>
      <w:r w:rsidRPr="00640F37">
        <w:t xml:space="preserve"> 202</w:t>
      </w:r>
      <w:r w:rsidR="00761B78">
        <w:t>3</w:t>
      </w:r>
      <w:r w:rsidRPr="00640F37">
        <w:t xml:space="preserve"> r. w sprawie nadania Regulaminu organizacyjnego Pierwszego Urzędu Skarbowego Łódź-</w:t>
      </w:r>
      <w:r w:rsidR="00761B78">
        <w:t>Bałuty</w:t>
      </w:r>
      <w:r w:rsidRPr="00640F37">
        <w:t>.</w:t>
      </w:r>
    </w:p>
    <w:p w14:paraId="6BB88329" w14:textId="2ADF229B" w:rsidR="00640F37" w:rsidRDefault="00640F37" w:rsidP="00640F37">
      <w:pPr>
        <w:pStyle w:val="ARTartustawynprozporzdzenia"/>
      </w:pPr>
      <w:r w:rsidRPr="00942C91">
        <w:rPr>
          <w:rStyle w:val="Ppogrubienie"/>
        </w:rPr>
        <w:t>§</w:t>
      </w:r>
      <w:r w:rsidR="00942C91">
        <w:rPr>
          <w:rStyle w:val="Ppogrubienie"/>
        </w:rPr>
        <w:t> </w:t>
      </w:r>
      <w:r w:rsidRPr="00942C91">
        <w:rPr>
          <w:rStyle w:val="Ppogrubienie"/>
        </w:rPr>
        <w:t>4.</w:t>
      </w:r>
      <w:r w:rsidR="00942C91">
        <w:t> </w:t>
      </w:r>
      <w:r w:rsidRPr="00640F37">
        <w:t xml:space="preserve">Zarządzenie wchodzi w życie z dniem </w:t>
      </w:r>
      <w:r w:rsidR="000F2B0F">
        <w:t xml:space="preserve">podpisania. </w:t>
      </w:r>
    </w:p>
    <w:p w14:paraId="68AE797D" w14:textId="5A01065A" w:rsidR="007C079C" w:rsidRPr="007C079C" w:rsidRDefault="00761B78" w:rsidP="007C079C">
      <w:r w:rsidRPr="00E8334B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877AA52" wp14:editId="7069C3EB">
                <wp:simplePos x="0" y="0"/>
                <wp:positionH relativeFrom="margin">
                  <wp:posOffset>3020060</wp:posOffset>
                </wp:positionH>
                <wp:positionV relativeFrom="page">
                  <wp:posOffset>2760345</wp:posOffset>
                </wp:positionV>
                <wp:extent cx="2576223" cy="898497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223" cy="898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9A703" w14:textId="77777777" w:rsidR="000F2B0F" w:rsidRDefault="000F2B0F" w:rsidP="00761CFC">
                            <w:pPr>
                              <w:pStyle w:val="CZWSPPKTODNONIKAczwsppunkwodnonika"/>
                              <w:ind w:left="0"/>
                            </w:pPr>
                            <w:r>
                              <w:t xml:space="preserve">W zastępstwie </w:t>
                            </w:r>
                          </w:p>
                          <w:p w14:paraId="08E0062B" w14:textId="19191DEC" w:rsidR="00E8334B" w:rsidRDefault="00E8334B" w:rsidP="00761CFC">
                            <w:pPr>
                              <w:pStyle w:val="CZWSPPKTODNONIKAczwsppunkwodnonika"/>
                              <w:ind w:left="0"/>
                            </w:pPr>
                            <w:r>
                              <w:t>Dyrektor</w:t>
                            </w:r>
                            <w:r w:rsidR="000F2B0F">
                              <w:t>a</w:t>
                            </w:r>
                            <w:r w:rsidRPr="00DC1A0D">
                              <w:t xml:space="preserve"> Izby Administracji Skarbowej </w:t>
                            </w:r>
                          </w:p>
                          <w:p w14:paraId="1559647C" w14:textId="77777777" w:rsidR="00E8334B" w:rsidRDefault="00E8334B" w:rsidP="00761CFC">
                            <w:pPr>
                              <w:pStyle w:val="CZWSPPKTODNONIKAczwsppunkwodnonika"/>
                              <w:ind w:left="0"/>
                            </w:pPr>
                            <w:r>
                              <w:t>w Łodzi</w:t>
                            </w:r>
                          </w:p>
                          <w:p w14:paraId="56F9A45D" w14:textId="16CE73F9" w:rsidR="000F2B0F" w:rsidRPr="002F71EF" w:rsidRDefault="000F2B0F" w:rsidP="00761CFC">
                            <w:pPr>
                              <w:pStyle w:val="CZWSPPKTODNONIKAczwsppunkwodnonika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rStyle w:val="Ppogrubienie"/>
                              </w:rPr>
                              <w:t xml:space="preserve">Artur Zajączkowski </w:t>
                            </w:r>
                          </w:p>
                          <w:p w14:paraId="678FD3C8" w14:textId="429EB703" w:rsidR="000F2B0F" w:rsidRDefault="000F2B0F" w:rsidP="00761CFC">
                            <w:pPr>
                              <w:pStyle w:val="CZWSPPKTODNONIKAczwsppunkwodnonika"/>
                              <w:ind w:left="0"/>
                            </w:pPr>
                            <w:r>
                              <w:t xml:space="preserve">Zastępca Dyrektora </w:t>
                            </w:r>
                          </w:p>
                          <w:p w14:paraId="77C73722" w14:textId="59F00229" w:rsidR="00E8334B" w:rsidRDefault="00761CFC" w:rsidP="00761CFC">
                            <w:pPr>
                              <w:pStyle w:val="CZWSPPKTODNONIKAczwsppunkwodnonika"/>
                              <w:ind w:left="0"/>
                            </w:pPr>
                            <w:r>
                              <w:t>(</w:t>
                            </w:r>
                            <w:r w:rsidR="00E8334B">
                              <w:t>podpisano kwalifikowanym</w:t>
                            </w:r>
                            <w:r w:rsidR="00C07459">
                              <w:t xml:space="preserve"> </w:t>
                            </w:r>
                            <w:r w:rsidR="00E8334B">
                              <w:t>podpisem elektronicznym)</w:t>
                            </w:r>
                          </w:p>
                          <w:p w14:paraId="309B1222" w14:textId="77777777" w:rsidR="00E8334B" w:rsidRPr="00DC1A0D" w:rsidRDefault="00E8334B" w:rsidP="00E833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7AA5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7.8pt;margin-top:217.35pt;width:202.85pt;height:70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" stroked="f">
                <v:textbox inset="0,0,0,0">
                  <w:txbxContent>
                    <w:p w14:paraId="7EC9A703" w14:textId="77777777" w:rsidR="000F2B0F" w:rsidRDefault="000F2B0F" w:rsidP="00761CFC">
                      <w:pPr>
                        <w:pStyle w:val="CZWSPPKTODNONIKAczwsppunkwodnonika"/>
                        <w:ind w:left="0"/>
                      </w:pPr>
                      <w:r>
                        <w:t xml:space="preserve">W zastępstwie </w:t>
                      </w:r>
                    </w:p>
                    <w:p w14:paraId="08E0062B" w14:textId="19191DEC" w:rsidR="00E8334B" w:rsidRDefault="00E8334B" w:rsidP="00761CFC">
                      <w:pPr>
                        <w:pStyle w:val="CZWSPPKTODNONIKAczwsppunkwodnonika"/>
                        <w:ind w:left="0"/>
                      </w:pPr>
                      <w:r>
                        <w:t>Dyrektor</w:t>
                      </w:r>
                      <w:r w:rsidR="000F2B0F">
                        <w:t>a</w:t>
                      </w:r>
                      <w:r w:rsidRPr="00DC1A0D">
                        <w:t xml:space="preserve"> Izby Administracji Skarbowej </w:t>
                      </w:r>
                    </w:p>
                    <w:p w14:paraId="1559647C" w14:textId="77777777" w:rsidR="00E8334B" w:rsidRDefault="00E8334B" w:rsidP="00761CFC">
                      <w:pPr>
                        <w:pStyle w:val="CZWSPPKTODNONIKAczwsppunkwodnonika"/>
                        <w:ind w:left="0"/>
                      </w:pPr>
                      <w:r>
                        <w:t>w Łodzi</w:t>
                      </w:r>
                    </w:p>
                    <w:p w14:paraId="56F9A45D" w14:textId="16CE73F9" w:rsidR="000F2B0F" w:rsidRPr="002F71EF" w:rsidRDefault="000F2B0F" w:rsidP="00761CFC">
                      <w:pPr>
                        <w:pStyle w:val="CZWSPPKTODNONIKAczwsppunkwodnonika"/>
                        <w:ind w:left="0"/>
                        <w:rPr>
                          <w:b/>
                        </w:rPr>
                      </w:pPr>
                      <w:r>
                        <w:rPr>
                          <w:rStyle w:val="Ppogrubienie"/>
                        </w:rPr>
                        <w:t xml:space="preserve">Artur Zajączkowski </w:t>
                      </w:r>
                    </w:p>
                    <w:p w14:paraId="678FD3C8" w14:textId="429EB703" w:rsidR="000F2B0F" w:rsidRDefault="000F2B0F" w:rsidP="00761CFC">
                      <w:pPr>
                        <w:pStyle w:val="CZWSPPKTODNONIKAczwsppunkwodnonika"/>
                        <w:ind w:left="0"/>
                      </w:pPr>
                      <w:r>
                        <w:t xml:space="preserve">Zastępca Dyrektora </w:t>
                      </w:r>
                    </w:p>
                    <w:p w14:paraId="77C73722" w14:textId="59F00229" w:rsidR="00E8334B" w:rsidRDefault="00761CFC" w:rsidP="00761CFC">
                      <w:pPr>
                        <w:pStyle w:val="CZWSPPKTODNONIKAczwsppunkwodnonika"/>
                        <w:ind w:left="0"/>
                      </w:pPr>
                      <w:r>
                        <w:t>(</w:t>
                      </w:r>
                      <w:r w:rsidR="00E8334B">
                        <w:t>podpisano kwalifikowanym</w:t>
                      </w:r>
                      <w:r w:rsidR="00C07459">
                        <w:t xml:space="preserve"> </w:t>
                      </w:r>
                      <w:r w:rsidR="00E8334B">
                        <w:t>podpisem elektronicznym)</w:t>
                      </w:r>
                    </w:p>
                    <w:p w14:paraId="309B1222" w14:textId="77777777" w:rsidR="00E8334B" w:rsidRPr="00DC1A0D" w:rsidRDefault="00E8334B" w:rsidP="00E8334B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7C079C" w:rsidRPr="007C079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F595" w14:textId="77777777" w:rsidR="00C63C16" w:rsidRDefault="00C63C16">
      <w:r>
        <w:separator/>
      </w:r>
    </w:p>
  </w:endnote>
  <w:endnote w:type="continuationSeparator" w:id="0">
    <w:p w14:paraId="0ABAE9B2" w14:textId="77777777" w:rsidR="00C63C16" w:rsidRDefault="00C6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7341" w14:textId="77777777" w:rsidR="00C63C16" w:rsidRDefault="00C63C16">
      <w:r>
        <w:separator/>
      </w:r>
    </w:p>
  </w:footnote>
  <w:footnote w:type="continuationSeparator" w:id="0">
    <w:p w14:paraId="74E1C5B1" w14:textId="77777777" w:rsidR="00C63C16" w:rsidRDefault="00C6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68C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31ED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79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80D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0F"/>
    <w:rsid w:val="000F2BE3"/>
    <w:rsid w:val="000F3D0D"/>
    <w:rsid w:val="000F6ED4"/>
    <w:rsid w:val="000F7A6E"/>
    <w:rsid w:val="0010235F"/>
    <w:rsid w:val="001042BA"/>
    <w:rsid w:val="00106D03"/>
    <w:rsid w:val="00110465"/>
    <w:rsid w:val="00110628"/>
    <w:rsid w:val="0011245A"/>
    <w:rsid w:val="0011493E"/>
    <w:rsid w:val="00115B72"/>
    <w:rsid w:val="0011739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3B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D74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1E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1F56"/>
    <w:rsid w:val="00345B9C"/>
    <w:rsid w:val="00352DAE"/>
    <w:rsid w:val="00354EB9"/>
    <w:rsid w:val="003602AE"/>
    <w:rsid w:val="00360929"/>
    <w:rsid w:val="00364598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1ED0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321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4F7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6D67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954"/>
    <w:rsid w:val="00606CBC"/>
    <w:rsid w:val="00607A93"/>
    <w:rsid w:val="00610C08"/>
    <w:rsid w:val="00611F74"/>
    <w:rsid w:val="00614D18"/>
    <w:rsid w:val="00615772"/>
    <w:rsid w:val="00621256"/>
    <w:rsid w:val="00621FCC"/>
    <w:rsid w:val="00622E4B"/>
    <w:rsid w:val="006333DA"/>
    <w:rsid w:val="00635134"/>
    <w:rsid w:val="006356E2"/>
    <w:rsid w:val="00640F3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490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767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42A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408"/>
    <w:rsid w:val="00730555"/>
    <w:rsid w:val="007312CC"/>
    <w:rsid w:val="007367A1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1B78"/>
    <w:rsid w:val="00761CFC"/>
    <w:rsid w:val="007621AA"/>
    <w:rsid w:val="0076260A"/>
    <w:rsid w:val="00764A67"/>
    <w:rsid w:val="00770F6B"/>
    <w:rsid w:val="00771883"/>
    <w:rsid w:val="007758D1"/>
    <w:rsid w:val="00776DC2"/>
    <w:rsid w:val="00780122"/>
    <w:rsid w:val="0078214B"/>
    <w:rsid w:val="0078498A"/>
    <w:rsid w:val="0078597A"/>
    <w:rsid w:val="007878FE"/>
    <w:rsid w:val="00792207"/>
    <w:rsid w:val="00792B64"/>
    <w:rsid w:val="00792E29"/>
    <w:rsid w:val="0079379A"/>
    <w:rsid w:val="00794953"/>
    <w:rsid w:val="007A1F2F"/>
    <w:rsid w:val="007A2A5C"/>
    <w:rsid w:val="007A44BE"/>
    <w:rsid w:val="007A5150"/>
    <w:rsid w:val="007A5373"/>
    <w:rsid w:val="007A789F"/>
    <w:rsid w:val="007B75BC"/>
    <w:rsid w:val="007C079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BF0"/>
    <w:rsid w:val="00866867"/>
    <w:rsid w:val="00870BF3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A95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654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59C"/>
    <w:rsid w:val="00930D30"/>
    <w:rsid w:val="009332A2"/>
    <w:rsid w:val="00937598"/>
    <w:rsid w:val="0093790B"/>
    <w:rsid w:val="00942C91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454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2E4"/>
    <w:rsid w:val="00A824DD"/>
    <w:rsid w:val="00A83676"/>
    <w:rsid w:val="00A83B7B"/>
    <w:rsid w:val="00A84274"/>
    <w:rsid w:val="00A850F3"/>
    <w:rsid w:val="00A864E3"/>
    <w:rsid w:val="00A92A6C"/>
    <w:rsid w:val="00A94574"/>
    <w:rsid w:val="00A95936"/>
    <w:rsid w:val="00A96265"/>
    <w:rsid w:val="00A97084"/>
    <w:rsid w:val="00AA1C2C"/>
    <w:rsid w:val="00AA35F6"/>
    <w:rsid w:val="00AA63BE"/>
    <w:rsid w:val="00AA667C"/>
    <w:rsid w:val="00AA6E91"/>
    <w:rsid w:val="00AA7439"/>
    <w:rsid w:val="00AB047E"/>
    <w:rsid w:val="00AB0B0A"/>
    <w:rsid w:val="00AB0BB7"/>
    <w:rsid w:val="00AB22C6"/>
    <w:rsid w:val="00AB2AD0"/>
    <w:rsid w:val="00AB550E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87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F83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B7C9E"/>
    <w:rsid w:val="00BC11E5"/>
    <w:rsid w:val="00BC29B8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459"/>
    <w:rsid w:val="00C11943"/>
    <w:rsid w:val="00C12E96"/>
    <w:rsid w:val="00C14763"/>
    <w:rsid w:val="00C16141"/>
    <w:rsid w:val="00C2363F"/>
    <w:rsid w:val="00C236C8"/>
    <w:rsid w:val="00C260B1"/>
    <w:rsid w:val="00C26674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3C16"/>
    <w:rsid w:val="00C667BE"/>
    <w:rsid w:val="00C6766B"/>
    <w:rsid w:val="00C70BD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5F2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2065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41B8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3D7C"/>
    <w:rsid w:val="00E55994"/>
    <w:rsid w:val="00E56FF6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34B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AC8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51D"/>
    <w:rsid w:val="00F33F8B"/>
    <w:rsid w:val="00F340B2"/>
    <w:rsid w:val="00F348F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69E"/>
    <w:rsid w:val="00F74C59"/>
    <w:rsid w:val="00F75C3A"/>
    <w:rsid w:val="00F777EC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A49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3E9D6B9E"/>
  <w15:docId w15:val="{DF778A65-269F-4F51-9DFD-F90ED1F2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xj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C3B3C1-B244-464B-8782-C7413C9A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54</TotalTime>
  <Pages>2</Pages>
  <Words>285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Zasada Natalia</dc:creator>
  <cp:lastModifiedBy>Kowalik Paulina</cp:lastModifiedBy>
  <cp:revision>8</cp:revision>
  <cp:lastPrinted>2024-08-12T07:32:00Z</cp:lastPrinted>
  <dcterms:created xsi:type="dcterms:W3CDTF">2024-07-12T05:44:00Z</dcterms:created>
  <dcterms:modified xsi:type="dcterms:W3CDTF">2024-08-12T07:40:00Z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UxC4dwLulzfINJ8nQH+xvX5LNGipWa4BRSZhPgxsCvkdUQIgS3kxk/2FDiUTkICs1Kd2HNh5KY8Fn4FdBNkyKw==</vt:lpwstr>
  </property>
  <property fmtid="{D5CDD505-2E9C-101B-9397-08002B2CF9AE}" pid="6" name="MFClassificationDate">
    <vt:lpwstr>2023-04-05T08:35:10.2019541+02:00</vt:lpwstr>
  </property>
  <property fmtid="{D5CDD505-2E9C-101B-9397-08002B2CF9AE}" pid="7" name="MFClassifiedBySID">
    <vt:lpwstr>UxC4dwLulzfINJ8nQH+xvX5LNGipWa4BRSZhPgxsCvm42mrIC/DSDv0ggS+FjUN/2v1BBotkLlY5aAiEhoi6ucYdbCpLpEnW6Yisdp7skBKEL+4u6z8R7JXuEI7QjsaJ</vt:lpwstr>
  </property>
  <property fmtid="{D5CDD505-2E9C-101B-9397-08002B2CF9AE}" pid="8" name="MFGRNItemId">
    <vt:lpwstr>GRN-5dc8f9dc-bf78-45dd-8638-515f33196928</vt:lpwstr>
  </property>
  <property fmtid="{D5CDD505-2E9C-101B-9397-08002B2CF9AE}" pid="9" name="MFHash">
    <vt:lpwstr>7a/CMQ325Q7hGVl0dxQxSSm3yLISns/DrMYmV6RK08M=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